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emf" ContentType="image/x-emf"/>
  <Override PartName="/word/glossary/fontTable.xml" ContentType="application/vnd.openxmlformats-officedocument.wordprocessingml.fontTable+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glossary/document.xml" ContentType="application/vnd.openxmlformats-officedocument.wordprocessingml.document.glossary+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webSettings.xml" ContentType="application/vnd.openxmlformats-officedocument.wordprocessingml.webSettings+xml"/>
  <Override PartName="/word/header1.xml" ContentType="application/vnd.openxmlformats-officedocument.wordprocessingml.header+xml"/>
  <Default Extension="sldx" ContentType="application/vnd.openxmlformats-officedocument.presentationml.slide"/>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sdt>
      <w:sdtPr>
        <w:rPr>
          <w:color w:val="7F7F7F" w:themeColor="text1" w:themeTint="80"/>
          <w:sz w:val="32"/>
          <w:szCs w:val="32"/>
        </w:rPr>
        <w:id w:val="20518887"/>
        <w:docPartObj>
          <w:docPartGallery w:val="Cover Pages"/>
          <w:docPartUnique/>
        </w:docPartObj>
      </w:sdtPr>
      <w:sdtEndPr>
        <w:rPr>
          <w:b/>
          <w:color w:val="auto"/>
          <w:sz w:val="22"/>
          <w:szCs w:val="22"/>
        </w:rPr>
      </w:sdtEndPr>
      <w:sdtContent>
        <w:p w:rsidR="00870BFD" w:rsidRDefault="004D445A">
          <w:pPr>
            <w:jc w:val="right"/>
            <w:rPr>
              <w:color w:val="7F7F7F" w:themeColor="text1" w:themeTint="80"/>
              <w:sz w:val="32"/>
              <w:szCs w:val="32"/>
            </w:rPr>
          </w:pPr>
          <w:r w:rsidRPr="004D445A">
            <w:rPr>
              <w:b/>
              <w:noProof/>
              <w:lang w:val="en-US" w:eastAsia="zh-TW"/>
            </w:rPr>
            <w:pict>
              <v:shapetype id="_x0000_t202" coordsize="21600,21600" o:spt="202" path="m,l,21600r21600,l21600,xe">
                <v:stroke joinstyle="miter"/>
                <v:path gradientshapeok="t" o:connecttype="rect"/>
              </v:shapetype>
              <v:shape id="_x0000_s1042" type="#_x0000_t202" style="position:absolute;left:0;text-align:left;margin-left:296.3pt;margin-top:-27.75pt;width:179.65pt;height:126.05pt;z-index:251676672;mso-width-percent:400;mso-height-percent:200;mso-position-horizontal-relative:text;mso-position-vertical-relative:text;mso-width-percent:400;mso-height-percent:200;mso-width-relative:margin;mso-height-relative:margin" stroked="f">
                <v:textbox style="mso-fit-shape-to-text:t">
                  <w:txbxContent>
                    <w:p w:rsidR="008B2E1F" w:rsidRDefault="008B2E1F">
                      <w:r>
                        <w:rPr>
                          <w:noProof/>
                          <w:lang w:eastAsia="en-NZ"/>
                        </w:rPr>
                        <w:drawing>
                          <wp:inline distT="0" distB="0" distL="0" distR="0">
                            <wp:extent cx="2089150" cy="1493520"/>
                            <wp:effectExtent l="19050" t="0" r="6350" b="0"/>
                            <wp:docPr id="5" name="Picture 4" descr="ENZ Logo H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NZ Logo HD.png"/>
                                    <pic:cNvPicPr/>
                                  </pic:nvPicPr>
                                  <pic:blipFill>
                                    <a:blip r:embed="rId8"/>
                                    <a:stretch>
                                      <a:fillRect/>
                                    </a:stretch>
                                  </pic:blipFill>
                                  <pic:spPr>
                                    <a:xfrm>
                                      <a:off x="0" y="0"/>
                                      <a:ext cx="2089150" cy="1493520"/>
                                    </a:xfrm>
                                    <a:prstGeom prst="rect">
                                      <a:avLst/>
                                    </a:prstGeom>
                                  </pic:spPr>
                                </pic:pic>
                              </a:graphicData>
                            </a:graphic>
                          </wp:inline>
                        </w:drawing>
                      </w:r>
                    </w:p>
                  </w:txbxContent>
                </v:textbox>
              </v:shape>
            </w:pict>
          </w:r>
        </w:p>
        <w:p w:rsidR="00870BFD" w:rsidRDefault="00870BFD">
          <w:pPr>
            <w:jc w:val="right"/>
            <w:rPr>
              <w:color w:val="7F7F7F" w:themeColor="text1" w:themeTint="80"/>
              <w:sz w:val="32"/>
              <w:szCs w:val="32"/>
            </w:rPr>
          </w:pPr>
        </w:p>
        <w:p w:rsidR="00870BFD" w:rsidRDefault="00507433">
          <w:pPr>
            <w:rPr>
              <w:b/>
            </w:rPr>
          </w:pPr>
          <w:r w:rsidRPr="00A36DE4">
            <w:rPr>
              <w:noProof/>
              <w:color w:val="7F7F7F" w:themeColor="text1" w:themeTint="80"/>
              <w:sz w:val="32"/>
              <w:szCs w:val="32"/>
              <w:lang w:val="en-US" w:eastAsia="zh-TW"/>
            </w:rPr>
            <w:pict>
              <v:shape id="_x0000_s1027" type="#_x0000_t202" style="position:absolute;margin-left:-10.45pt;margin-top:573.7pt;width:463.45pt;height:92.6pt;z-index:251664384;mso-width-relative:margin;mso-height-relative:margin" stroked="f">
                <v:textbox style="mso-next-textbox:#_x0000_s1027">
                  <w:txbxContent>
                    <w:p w:rsidR="008B2E1F" w:rsidRPr="00870BFD" w:rsidRDefault="008B2E1F" w:rsidP="00870BFD">
                      <w:pPr>
                        <w:spacing w:after="0"/>
                        <w:rPr>
                          <w:b/>
                        </w:rPr>
                      </w:pPr>
                      <w:r w:rsidRPr="00870BFD">
                        <w:rPr>
                          <w:b/>
                        </w:rPr>
                        <w:t>Epilepsy Association of New Zealand</w:t>
                      </w:r>
                    </w:p>
                    <w:p w:rsidR="008B2E1F" w:rsidRDefault="008B2E1F" w:rsidP="00870BFD">
                      <w:pPr>
                        <w:spacing w:after="0"/>
                      </w:pPr>
                      <w:r>
                        <w:t>6 Vialou St., PO Box 1074</w:t>
                      </w:r>
                    </w:p>
                    <w:p w:rsidR="008B2E1F" w:rsidRDefault="008B2E1F" w:rsidP="00870BFD">
                      <w:pPr>
                        <w:spacing w:after="0"/>
                      </w:pPr>
                      <w:r>
                        <w:t>Hamilton 3240</w:t>
                      </w:r>
                    </w:p>
                    <w:p w:rsidR="008B2E1F" w:rsidRDefault="008B2E1F" w:rsidP="00870BFD">
                      <w:pPr>
                        <w:spacing w:after="0"/>
                      </w:pPr>
                      <w:r>
                        <w:t>Ph: 07 834 3556</w:t>
                      </w:r>
                    </w:p>
                    <w:p w:rsidR="008B2E1F" w:rsidRDefault="008B2E1F" w:rsidP="00870BFD">
                      <w:pPr>
                        <w:spacing w:after="0"/>
                      </w:pPr>
                      <w:r>
                        <w:t xml:space="preserve">E: </w:t>
                      </w:r>
                      <w:r w:rsidRPr="00870BFD">
                        <w:t>national@epilepsy.org.nz</w:t>
                      </w:r>
                      <w:r>
                        <w:t xml:space="preserve"> | www.epilepsy.org.nz</w:t>
                      </w:r>
                    </w:p>
                  </w:txbxContent>
                </v:textbox>
              </v:shape>
            </w:pict>
          </w:r>
          <w:r w:rsidR="00870BFD">
            <w:rPr>
              <w:noProof/>
              <w:color w:val="7F7F7F" w:themeColor="text1" w:themeTint="80"/>
              <w:sz w:val="32"/>
              <w:szCs w:val="32"/>
              <w:lang w:eastAsia="en-NZ"/>
            </w:rPr>
            <w:drawing>
              <wp:anchor distT="0" distB="0" distL="114300" distR="114300" simplePos="0" relativeHeight="251662336" behindDoc="1" locked="0" layoutInCell="1" allowOverlap="1">
                <wp:simplePos x="0" y="0"/>
                <wp:positionH relativeFrom="page">
                  <wp:align>center</wp:align>
                </wp:positionH>
                <wp:positionV relativeFrom="page">
                  <wp:align>center</wp:align>
                </wp:positionV>
                <wp:extent cx="6353175" cy="5645150"/>
                <wp:effectExtent l="19050" t="0" r="9525" b="0"/>
                <wp:wrapNone/>
                <wp:docPr id="14" name="Picture 27"/>
                <wp:cNvGraphicFramePr/>
                <a:graphic xmlns:a="http://schemas.openxmlformats.org/drawingml/2006/main">
                  <a:graphicData uri="http://schemas.openxmlformats.org/drawingml/2006/picture">
                    <pic:pic xmlns:pic="http://schemas.openxmlformats.org/drawingml/2006/picture">
                      <pic:nvPicPr>
                        <pic:cNvPr id="0" name="10 Transcend.jpg"/>
                        <pic:cNvPicPr>
                          <a:picLocks noChangeAspect="1"/>
                        </pic:cNvPicPr>
                      </pic:nvPicPr>
                      <pic:blipFill>
                        <a:blip r:embed="rId9" cstate="print"/>
                        <a:stretch>
                          <a:fillRect/>
                        </a:stretch>
                      </pic:blipFill>
                      <pic:spPr>
                        <a:xfrm>
                          <a:off x="0" y="0"/>
                          <a:ext cx="6353175" cy="5645150"/>
                        </a:xfrm>
                        <a:prstGeom prst="rect">
                          <a:avLst/>
                        </a:prstGeom>
                      </pic:spPr>
                    </pic:pic>
                  </a:graphicData>
                </a:graphic>
              </wp:anchor>
            </w:drawing>
          </w:r>
          <w:r w:rsidR="00A36DE4" w:rsidRPr="00A36DE4">
            <w:rPr>
              <w:noProof/>
              <w:color w:val="C4BC96" w:themeColor="background2" w:themeShade="BF"/>
              <w:sz w:val="32"/>
              <w:szCs w:val="32"/>
              <w:lang w:val="en-US" w:eastAsia="zh-TW"/>
            </w:rPr>
            <w:pict>
              <v:rect id="_x0000_s1026" style="position:absolute;margin-left:0;margin-top:0;width:550.8pt;height:73.95pt;z-index:251661312;mso-width-percent:900;mso-position-horizontal:center;mso-position-horizontal-relative:page;mso-position-vertical:center;mso-position-vertical-relative:page;mso-width-percent:900" o:allowincell="f" fillcolor="#a5a5a5 [2092]" stroked="f">
                <v:fill opacity="58982f"/>
                <v:textbox style="mso-next-textbox:#_x0000_s1026;mso-fit-shape-to-text:t" inset="18pt,0,18pt,0">
                  <w:txbxContent>
                    <w:tbl>
                      <w:tblPr>
                        <w:tblW w:w="5000" w:type="pct"/>
                        <w:tblCellMar>
                          <w:left w:w="360" w:type="dxa"/>
                          <w:right w:w="360" w:type="dxa"/>
                        </w:tblCellMar>
                        <w:tblLook w:val="04A0"/>
                      </w:tblPr>
                      <w:tblGrid>
                        <w:gridCol w:w="2549"/>
                        <w:gridCol w:w="8180"/>
                      </w:tblGrid>
                      <w:tr w:rsidR="008B2E1F">
                        <w:trPr>
                          <w:trHeight w:val="1080"/>
                        </w:trPr>
                        <w:sdt>
                          <w:sdtPr>
                            <w:rPr>
                              <w:smallCaps/>
                              <w:sz w:val="40"/>
                              <w:szCs w:val="40"/>
                            </w:rPr>
                            <w:alias w:val="Company"/>
                            <w:id w:val="1687682"/>
                            <w:dataBinding w:prefixMappings="xmlns:ns0='http://schemas.openxmlformats.org/officeDocument/2006/extended-properties'" w:xpath="/ns0:Properties[1]/ns0:Company[1]" w:storeItemID="{6668398D-A668-4E3E-A5EB-62B293D839F1}"/>
                            <w:text/>
                          </w:sdtPr>
                          <w:sdtContent>
                            <w:tc>
                              <w:tcPr>
                                <w:tcW w:w="1000" w:type="pct"/>
                                <w:shd w:val="clear" w:color="auto" w:fill="000000" w:themeFill="text1"/>
                                <w:vAlign w:val="center"/>
                              </w:tcPr>
                              <w:p w:rsidR="008B2E1F" w:rsidRDefault="008B2E1F" w:rsidP="00870BFD">
                                <w:pPr>
                                  <w:pStyle w:val="NoSpacing"/>
                                  <w:rPr>
                                    <w:smallCaps/>
                                    <w:sz w:val="40"/>
                                    <w:szCs w:val="40"/>
                                  </w:rPr>
                                </w:pPr>
                                <w:r>
                                  <w:rPr>
                                    <w:smallCaps/>
                                    <w:sz w:val="40"/>
                                    <w:szCs w:val="40"/>
                                  </w:rPr>
                                  <w:t>Epilepsy Association of New Zealand Inc</w:t>
                                </w:r>
                              </w:p>
                            </w:tc>
                          </w:sdtContent>
                        </w:sdt>
                        <w:sdt>
                          <w:sdtPr>
                            <w:rPr>
                              <w:smallCaps/>
                              <w:color w:val="FFFFFF" w:themeColor="background1"/>
                              <w:sz w:val="48"/>
                              <w:szCs w:val="48"/>
                            </w:rPr>
                            <w:alias w:val="Title"/>
                            <w:id w:val="1687683"/>
                            <w:dataBinding w:prefixMappings="xmlns:ns0='http://schemas.openxmlformats.org/package/2006/metadata/core-properties' xmlns:ns1='http://purl.org/dc/elements/1.1/'" w:xpath="/ns0:coreProperties[1]/ns1:title[1]" w:storeItemID="{6C3C8BC8-F283-45AE-878A-BAB7291924A1}"/>
                            <w:text/>
                          </w:sdtPr>
                          <w:sdtContent>
                            <w:tc>
                              <w:tcPr>
                                <w:tcW w:w="4000" w:type="pct"/>
                                <w:shd w:val="clear" w:color="auto" w:fill="auto"/>
                                <w:vAlign w:val="center"/>
                              </w:tcPr>
                              <w:p w:rsidR="008B2E1F" w:rsidRDefault="008B2E1F" w:rsidP="00870BFD">
                                <w:pPr>
                                  <w:pStyle w:val="NoSpacing"/>
                                  <w:rPr>
                                    <w:smallCaps/>
                                    <w:color w:val="FFFFFF" w:themeColor="background1"/>
                                    <w:sz w:val="48"/>
                                    <w:szCs w:val="48"/>
                                  </w:rPr>
                                </w:pPr>
                                <w:r>
                                  <w:rPr>
                                    <w:smallCaps/>
                                    <w:color w:val="FFFFFF" w:themeColor="background1"/>
                                    <w:sz w:val="48"/>
                                    <w:szCs w:val="48"/>
                                  </w:rPr>
                                  <w:t>Annual Report 2016</w:t>
                                </w:r>
                              </w:p>
                            </w:tc>
                          </w:sdtContent>
                        </w:sdt>
                      </w:tr>
                    </w:tbl>
                    <w:p w:rsidR="008B2E1F" w:rsidRDefault="008B2E1F">
                      <w:pPr>
                        <w:pStyle w:val="NoSpacing"/>
                        <w:spacing w:line="14" w:lineRule="exact"/>
                      </w:pPr>
                    </w:p>
                  </w:txbxContent>
                </v:textbox>
                <w10:wrap anchorx="page" anchory="page"/>
              </v:rect>
            </w:pict>
          </w:r>
          <w:r w:rsidR="00870BFD">
            <w:rPr>
              <w:b/>
            </w:rPr>
            <w:br w:type="page"/>
          </w:r>
        </w:p>
      </w:sdtContent>
    </w:sdt>
    <w:p w:rsidR="00130B80" w:rsidRDefault="00130B80" w:rsidP="00DF4A81">
      <w:pPr>
        <w:sectPr w:rsidR="00130B80" w:rsidSect="00870BFD">
          <w:headerReference w:type="default" r:id="rId10"/>
          <w:footerReference w:type="default" r:id="rId11"/>
          <w:footerReference w:type="first" r:id="rId12"/>
          <w:pgSz w:w="11906" w:h="16838"/>
          <w:pgMar w:top="1440" w:right="1440" w:bottom="1440" w:left="1440" w:header="708" w:footer="708" w:gutter="0"/>
          <w:cols w:space="708"/>
          <w:titlePg/>
          <w:docGrid w:linePitch="360"/>
        </w:sectPr>
      </w:pPr>
    </w:p>
    <w:tbl>
      <w:tblPr>
        <w:tblStyle w:val="TableGrid"/>
        <w:tblW w:w="9874" w:type="dxa"/>
        <w:tblBorders>
          <w:top w:val="single" w:sz="18" w:space="0" w:color="auto"/>
          <w:left w:val="single" w:sz="18" w:space="0" w:color="auto"/>
          <w:bottom w:val="single" w:sz="18" w:space="0" w:color="auto"/>
          <w:right w:val="single" w:sz="18" w:space="0" w:color="auto"/>
          <w:insideH w:val="none" w:sz="0" w:space="0" w:color="auto"/>
          <w:insideV w:val="none" w:sz="0" w:space="0" w:color="auto"/>
        </w:tblBorders>
        <w:tblLayout w:type="fixed"/>
        <w:tblLook w:val="04A0"/>
      </w:tblPr>
      <w:tblGrid>
        <w:gridCol w:w="7338"/>
        <w:gridCol w:w="2536"/>
      </w:tblGrid>
      <w:tr w:rsidR="00130B80" w:rsidRPr="009701E5" w:rsidTr="008B2E1F">
        <w:trPr>
          <w:trHeight w:val="1550"/>
        </w:trPr>
        <w:tc>
          <w:tcPr>
            <w:tcW w:w="7338" w:type="dxa"/>
          </w:tcPr>
          <w:p w:rsidR="00130B80" w:rsidRPr="009701E5" w:rsidRDefault="00130B80" w:rsidP="008B2E1F">
            <w:pPr>
              <w:autoSpaceDE w:val="0"/>
              <w:autoSpaceDN w:val="0"/>
              <w:adjustRightInd w:val="0"/>
              <w:jc w:val="center"/>
              <w:rPr>
                <w:rFonts w:ascii="Arial Rounded MT Bold" w:eastAsia="CenturyGothic,Bold" w:hAnsi="Arial Rounded MT Bold" w:cs="Times New Roman"/>
                <w:b/>
                <w:bCs/>
                <w:sz w:val="32"/>
                <w:szCs w:val="36"/>
              </w:rPr>
            </w:pPr>
            <w:r w:rsidRPr="009701E5">
              <w:rPr>
                <w:rFonts w:ascii="Arial Rounded MT Bold" w:eastAsia="CenturyGothic,Bold" w:hAnsi="Arial Rounded MT Bold" w:cs="Times New Roman"/>
                <w:b/>
                <w:bCs/>
                <w:sz w:val="32"/>
                <w:szCs w:val="36"/>
              </w:rPr>
              <w:lastRenderedPageBreak/>
              <w:t>Epilepsy Association of New Zealand Inc.</w:t>
            </w:r>
          </w:p>
          <w:p w:rsidR="00130B80" w:rsidRDefault="00130B80" w:rsidP="008B2E1F">
            <w:pPr>
              <w:autoSpaceDE w:val="0"/>
              <w:autoSpaceDN w:val="0"/>
              <w:adjustRightInd w:val="0"/>
              <w:jc w:val="center"/>
              <w:rPr>
                <w:rFonts w:ascii="Arial Rounded MT Bold" w:eastAsia="CenturyGothic,Bold" w:hAnsi="Arial Rounded MT Bold" w:cs="Times New Roman"/>
                <w:bCs/>
                <w:sz w:val="32"/>
                <w:szCs w:val="36"/>
              </w:rPr>
            </w:pPr>
            <w:r>
              <w:rPr>
                <w:rFonts w:ascii="Arial Rounded MT Bold" w:eastAsia="CenturyGothic,Bold" w:hAnsi="Arial Rounded MT Bold" w:cs="Times New Roman"/>
                <w:bCs/>
                <w:sz w:val="32"/>
                <w:szCs w:val="36"/>
              </w:rPr>
              <w:t>60</w:t>
            </w:r>
            <w:r w:rsidRPr="009701E5">
              <w:rPr>
                <w:rFonts w:ascii="Arial Rounded MT Bold" w:eastAsia="CenturyGothic,Bold" w:hAnsi="Arial Rounded MT Bold" w:cs="Times New Roman"/>
                <w:bCs/>
                <w:sz w:val="32"/>
                <w:szCs w:val="36"/>
              </w:rPr>
              <w:t>th Annual General Meeting</w:t>
            </w:r>
          </w:p>
          <w:p w:rsidR="00130B80" w:rsidRPr="009701E5" w:rsidRDefault="00130B80" w:rsidP="008B2E1F">
            <w:pPr>
              <w:autoSpaceDE w:val="0"/>
              <w:autoSpaceDN w:val="0"/>
              <w:adjustRightInd w:val="0"/>
              <w:jc w:val="center"/>
              <w:rPr>
                <w:rFonts w:ascii="Arial Rounded MT Bold" w:eastAsia="CenturyGothic,Bold" w:hAnsi="Arial Rounded MT Bold" w:cs="Times New Roman"/>
                <w:bCs/>
                <w:sz w:val="32"/>
                <w:szCs w:val="36"/>
              </w:rPr>
            </w:pPr>
          </w:p>
          <w:p w:rsidR="00130B80" w:rsidRPr="009701E5" w:rsidRDefault="00130B80" w:rsidP="008B2E1F">
            <w:pPr>
              <w:autoSpaceDE w:val="0"/>
              <w:autoSpaceDN w:val="0"/>
              <w:adjustRightInd w:val="0"/>
              <w:jc w:val="center"/>
              <w:rPr>
                <w:rFonts w:ascii="Arial Rounded MT Bold" w:hAnsi="Arial Rounded MT Bold" w:cs="Times-Roman"/>
                <w:sz w:val="32"/>
                <w:szCs w:val="16"/>
              </w:rPr>
            </w:pPr>
            <w:r>
              <w:rPr>
                <w:rFonts w:ascii="Arial Rounded MT Bold" w:eastAsia="CenturyGothic,Bold" w:hAnsi="Arial Rounded MT Bold" w:cs="Times New Roman"/>
                <w:b/>
                <w:bCs/>
                <w:sz w:val="32"/>
                <w:szCs w:val="36"/>
              </w:rPr>
              <w:t>AGENDA</w:t>
            </w:r>
          </w:p>
        </w:tc>
        <w:tc>
          <w:tcPr>
            <w:tcW w:w="2536" w:type="dxa"/>
          </w:tcPr>
          <w:p w:rsidR="00130B80" w:rsidRPr="009701E5" w:rsidRDefault="00130B80" w:rsidP="008B2E1F">
            <w:pPr>
              <w:autoSpaceDE w:val="0"/>
              <w:autoSpaceDN w:val="0"/>
              <w:adjustRightInd w:val="0"/>
              <w:rPr>
                <w:rFonts w:ascii="Times-Roman" w:hAnsi="Times-Roman" w:cs="Times-Roman"/>
                <w:sz w:val="16"/>
                <w:szCs w:val="16"/>
              </w:rPr>
            </w:pPr>
            <w:r>
              <w:rPr>
                <w:rFonts w:ascii="Times-Roman" w:hAnsi="Times-Roman" w:cs="Times-Roman"/>
                <w:noProof/>
                <w:sz w:val="16"/>
                <w:szCs w:val="16"/>
                <w:lang w:eastAsia="en-NZ"/>
              </w:rPr>
              <w:drawing>
                <wp:inline distT="0" distB="0" distL="0" distR="0">
                  <wp:extent cx="1437606" cy="1030841"/>
                  <wp:effectExtent l="19050" t="0" r="0" b="0"/>
                  <wp:docPr id="1" name="Picture 0" descr="Epilepsy 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pilepsy 1.png"/>
                          <pic:cNvPicPr/>
                        </pic:nvPicPr>
                        <pic:blipFill>
                          <a:blip r:embed="rId13" cstate="print"/>
                          <a:stretch>
                            <a:fillRect/>
                          </a:stretch>
                        </pic:blipFill>
                        <pic:spPr>
                          <a:xfrm>
                            <a:off x="0" y="0"/>
                            <a:ext cx="1437606" cy="1030841"/>
                          </a:xfrm>
                          <a:prstGeom prst="rect">
                            <a:avLst/>
                          </a:prstGeom>
                        </pic:spPr>
                      </pic:pic>
                    </a:graphicData>
                  </a:graphic>
                </wp:inline>
              </w:drawing>
            </w:r>
          </w:p>
        </w:tc>
      </w:tr>
    </w:tbl>
    <w:p w:rsidR="00130B80" w:rsidRDefault="00130B80" w:rsidP="00130B80">
      <w:pPr>
        <w:autoSpaceDE w:val="0"/>
        <w:autoSpaceDN w:val="0"/>
        <w:adjustRightInd w:val="0"/>
        <w:spacing w:after="0" w:line="240" w:lineRule="auto"/>
        <w:rPr>
          <w:rFonts w:ascii="Times-Roman" w:hAnsi="Times-Roman" w:cs="Times-Roman"/>
          <w:sz w:val="16"/>
          <w:szCs w:val="16"/>
        </w:rPr>
      </w:pPr>
    </w:p>
    <w:p w:rsidR="00130B80" w:rsidRPr="00594CAE" w:rsidRDefault="00130B80" w:rsidP="00130B80">
      <w:pPr>
        <w:autoSpaceDE w:val="0"/>
        <w:autoSpaceDN w:val="0"/>
        <w:adjustRightInd w:val="0"/>
        <w:spacing w:after="0" w:line="240" w:lineRule="auto"/>
        <w:rPr>
          <w:rFonts w:ascii="Times-Roman" w:hAnsi="Times-Roman" w:cs="Times-Roman"/>
          <w:sz w:val="20"/>
          <w:szCs w:val="16"/>
        </w:rPr>
      </w:pPr>
      <w:r w:rsidRPr="001934D5">
        <w:rPr>
          <w:rFonts w:ascii="Times-Roman" w:hAnsi="Times-Roman" w:cs="Times-Roman"/>
          <w:b/>
          <w:sz w:val="20"/>
          <w:szCs w:val="16"/>
        </w:rPr>
        <w:t>Date</w:t>
      </w:r>
      <w:r>
        <w:rPr>
          <w:rFonts w:ascii="Times-Roman" w:hAnsi="Times-Roman" w:cs="Times-Roman"/>
          <w:b/>
          <w:sz w:val="20"/>
          <w:szCs w:val="16"/>
        </w:rPr>
        <w:t>:</w:t>
      </w:r>
      <w:r>
        <w:rPr>
          <w:rFonts w:ascii="Times-Roman" w:hAnsi="Times-Roman" w:cs="Times-Roman"/>
          <w:b/>
          <w:sz w:val="20"/>
          <w:szCs w:val="16"/>
        </w:rPr>
        <w:tab/>
      </w:r>
      <w:r>
        <w:rPr>
          <w:rFonts w:ascii="Times-Roman" w:hAnsi="Times-Roman" w:cs="Times-Roman"/>
          <w:b/>
          <w:sz w:val="20"/>
          <w:szCs w:val="16"/>
        </w:rPr>
        <w:tab/>
      </w:r>
      <w:r>
        <w:rPr>
          <w:rFonts w:ascii="Times-Roman" w:hAnsi="Times-Roman" w:cs="Times-Roman"/>
          <w:sz w:val="20"/>
          <w:szCs w:val="16"/>
        </w:rPr>
        <w:t>16</w:t>
      </w:r>
      <w:r w:rsidRPr="00594CAE">
        <w:rPr>
          <w:rFonts w:ascii="Times-Roman" w:hAnsi="Times-Roman" w:cs="Times-Roman"/>
          <w:sz w:val="20"/>
          <w:szCs w:val="16"/>
        </w:rPr>
        <w:t xml:space="preserve"> September 201</w:t>
      </w:r>
      <w:r>
        <w:rPr>
          <w:rFonts w:ascii="Times-Roman" w:hAnsi="Times-Roman" w:cs="Times-Roman"/>
          <w:sz w:val="20"/>
          <w:szCs w:val="16"/>
        </w:rPr>
        <w:t>6</w:t>
      </w:r>
      <w:r w:rsidRPr="00594CAE">
        <w:rPr>
          <w:rFonts w:ascii="Times-Roman" w:hAnsi="Times-Roman" w:cs="Times-Roman"/>
          <w:sz w:val="20"/>
          <w:szCs w:val="16"/>
        </w:rPr>
        <w:t xml:space="preserve"> </w:t>
      </w:r>
    </w:p>
    <w:p w:rsidR="00130B80" w:rsidRPr="00594CAE" w:rsidRDefault="00130B80" w:rsidP="00130B80">
      <w:pPr>
        <w:spacing w:after="240"/>
        <w:ind w:left="1440" w:hanging="1440"/>
        <w:rPr>
          <w:rFonts w:ascii="Times-Roman" w:hAnsi="Times-Roman" w:cs="Times-Roman"/>
          <w:sz w:val="20"/>
          <w:szCs w:val="16"/>
        </w:rPr>
      </w:pPr>
      <w:r w:rsidRPr="00594CAE">
        <w:rPr>
          <w:rFonts w:ascii="Times-Roman" w:hAnsi="Times-Roman" w:cs="Times-Roman"/>
          <w:b/>
          <w:sz w:val="20"/>
          <w:szCs w:val="16"/>
        </w:rPr>
        <w:t>Location</w:t>
      </w:r>
      <w:r w:rsidRPr="00594CAE">
        <w:rPr>
          <w:rFonts w:ascii="Times-Roman" w:hAnsi="Times-Roman" w:cs="Times-Roman"/>
          <w:sz w:val="20"/>
          <w:szCs w:val="16"/>
        </w:rPr>
        <w:t>:</w:t>
      </w:r>
      <w:r w:rsidRPr="00594CAE">
        <w:rPr>
          <w:rFonts w:ascii="Times-Roman" w:hAnsi="Times-Roman" w:cs="Times-Roman"/>
          <w:sz w:val="20"/>
          <w:szCs w:val="16"/>
        </w:rPr>
        <w:tab/>
      </w:r>
      <w:r>
        <w:rPr>
          <w:rFonts w:ascii="Times-Roman" w:hAnsi="Times-Roman" w:cs="Times-Roman"/>
          <w:sz w:val="20"/>
          <w:szCs w:val="16"/>
        </w:rPr>
        <w:t>Epilepsy House, 6 Vialou St., HAMILTON</w:t>
      </w:r>
      <w:r w:rsidRPr="00594CAE">
        <w:rPr>
          <w:rFonts w:ascii="Times-Roman" w:hAnsi="Times-Roman" w:cs="Times-Roman"/>
          <w:sz w:val="20"/>
          <w:szCs w:val="16"/>
        </w:rPr>
        <w:t xml:space="preserve"> </w:t>
      </w:r>
    </w:p>
    <w:tbl>
      <w:tblPr>
        <w:tblStyle w:val="TableGrid"/>
        <w:tblW w:w="0" w:type="auto"/>
        <w:tblBorders>
          <w:top w:val="single" w:sz="12" w:space="0" w:color="auto"/>
          <w:left w:val="single" w:sz="12" w:space="0" w:color="auto"/>
          <w:bottom w:val="single" w:sz="12" w:space="0" w:color="auto"/>
          <w:right w:val="single" w:sz="12" w:space="0" w:color="auto"/>
          <w:insideH w:val="none" w:sz="0" w:space="0" w:color="auto"/>
          <w:insideV w:val="none" w:sz="0" w:space="0" w:color="auto"/>
        </w:tblBorders>
        <w:tblLook w:val="04A0"/>
      </w:tblPr>
      <w:tblGrid>
        <w:gridCol w:w="1668"/>
        <w:gridCol w:w="7574"/>
      </w:tblGrid>
      <w:tr w:rsidR="00130B80" w:rsidRPr="00594CAE" w:rsidTr="008B2E1F">
        <w:tc>
          <w:tcPr>
            <w:tcW w:w="1668" w:type="dxa"/>
          </w:tcPr>
          <w:p w:rsidR="00130B80" w:rsidRPr="00594CAE" w:rsidRDefault="00130B80" w:rsidP="008B2E1F">
            <w:pPr>
              <w:autoSpaceDE w:val="0"/>
              <w:autoSpaceDN w:val="0"/>
              <w:adjustRightInd w:val="0"/>
              <w:rPr>
                <w:rFonts w:ascii="Times-Roman" w:hAnsi="Times-Roman" w:cs="Times-Roman"/>
                <w:b/>
                <w:i/>
                <w:sz w:val="18"/>
                <w:szCs w:val="16"/>
              </w:rPr>
            </w:pPr>
          </w:p>
          <w:p w:rsidR="00130B80" w:rsidRPr="00594CAE" w:rsidRDefault="00130B80" w:rsidP="008B2E1F">
            <w:pPr>
              <w:autoSpaceDE w:val="0"/>
              <w:autoSpaceDN w:val="0"/>
              <w:adjustRightInd w:val="0"/>
              <w:rPr>
                <w:rFonts w:ascii="Times-Roman" w:hAnsi="Times-Roman" w:cs="Times-Roman"/>
                <w:b/>
                <w:i/>
                <w:sz w:val="18"/>
                <w:szCs w:val="16"/>
              </w:rPr>
            </w:pPr>
            <w:r w:rsidRPr="00594CAE">
              <w:rPr>
                <w:rFonts w:ascii="Times-Roman" w:hAnsi="Times-Roman" w:cs="Times-Roman"/>
                <w:b/>
                <w:i/>
                <w:sz w:val="18"/>
                <w:szCs w:val="16"/>
              </w:rPr>
              <w:t>Note Taker:</w:t>
            </w:r>
          </w:p>
        </w:tc>
        <w:tc>
          <w:tcPr>
            <w:tcW w:w="7574" w:type="dxa"/>
          </w:tcPr>
          <w:p w:rsidR="00130B80" w:rsidRPr="00594CAE" w:rsidRDefault="00130B80" w:rsidP="008B2E1F">
            <w:pPr>
              <w:autoSpaceDE w:val="0"/>
              <w:autoSpaceDN w:val="0"/>
              <w:adjustRightInd w:val="0"/>
              <w:rPr>
                <w:rFonts w:ascii="Times-Roman" w:hAnsi="Times-Roman" w:cs="Times-Roman"/>
                <w:sz w:val="18"/>
                <w:szCs w:val="16"/>
              </w:rPr>
            </w:pPr>
          </w:p>
          <w:p w:rsidR="00130B80" w:rsidRPr="00594CAE" w:rsidRDefault="00130B80" w:rsidP="008B2E1F">
            <w:pPr>
              <w:autoSpaceDE w:val="0"/>
              <w:autoSpaceDN w:val="0"/>
              <w:adjustRightInd w:val="0"/>
              <w:rPr>
                <w:rFonts w:ascii="Times-Roman" w:hAnsi="Times-Roman" w:cs="Times-Roman"/>
                <w:sz w:val="18"/>
                <w:szCs w:val="16"/>
              </w:rPr>
            </w:pPr>
            <w:r>
              <w:rPr>
                <w:rFonts w:ascii="Times-Roman" w:hAnsi="Times-Roman" w:cs="Times-Roman"/>
                <w:sz w:val="18"/>
                <w:szCs w:val="16"/>
              </w:rPr>
              <w:t>Sue Shaw</w:t>
            </w:r>
          </w:p>
        </w:tc>
      </w:tr>
      <w:tr w:rsidR="00130B80" w:rsidRPr="00594CAE" w:rsidTr="008B2E1F">
        <w:tc>
          <w:tcPr>
            <w:tcW w:w="1668" w:type="dxa"/>
          </w:tcPr>
          <w:p w:rsidR="00130B80" w:rsidRPr="00594CAE" w:rsidRDefault="00130B80" w:rsidP="008B2E1F">
            <w:pPr>
              <w:autoSpaceDE w:val="0"/>
              <w:autoSpaceDN w:val="0"/>
              <w:adjustRightInd w:val="0"/>
              <w:rPr>
                <w:rFonts w:ascii="Times-Roman" w:hAnsi="Times-Roman" w:cs="Times-Roman"/>
                <w:b/>
                <w:i/>
                <w:sz w:val="18"/>
                <w:szCs w:val="16"/>
              </w:rPr>
            </w:pPr>
          </w:p>
          <w:p w:rsidR="00130B80" w:rsidRPr="00594CAE" w:rsidRDefault="00130B80" w:rsidP="008B2E1F">
            <w:pPr>
              <w:autoSpaceDE w:val="0"/>
              <w:autoSpaceDN w:val="0"/>
              <w:adjustRightInd w:val="0"/>
              <w:rPr>
                <w:rFonts w:ascii="Times-Roman" w:hAnsi="Times-Roman" w:cs="Times-Roman"/>
                <w:b/>
                <w:i/>
                <w:sz w:val="18"/>
                <w:szCs w:val="16"/>
              </w:rPr>
            </w:pPr>
            <w:r w:rsidRPr="00594CAE">
              <w:rPr>
                <w:rFonts w:ascii="Times-Roman" w:hAnsi="Times-Roman" w:cs="Times-Roman"/>
                <w:b/>
                <w:i/>
                <w:sz w:val="18"/>
                <w:szCs w:val="16"/>
              </w:rPr>
              <w:t>Attending:</w:t>
            </w:r>
          </w:p>
        </w:tc>
        <w:tc>
          <w:tcPr>
            <w:tcW w:w="7574" w:type="dxa"/>
          </w:tcPr>
          <w:p w:rsidR="00130B80" w:rsidRPr="00594CAE" w:rsidRDefault="00130B80" w:rsidP="008B2E1F">
            <w:pPr>
              <w:autoSpaceDE w:val="0"/>
              <w:autoSpaceDN w:val="0"/>
              <w:adjustRightInd w:val="0"/>
              <w:rPr>
                <w:rFonts w:ascii="Times-Roman" w:hAnsi="Times-Roman" w:cs="Times-Roman"/>
                <w:sz w:val="18"/>
                <w:szCs w:val="16"/>
              </w:rPr>
            </w:pPr>
          </w:p>
          <w:p w:rsidR="00130B80" w:rsidRPr="00594CAE" w:rsidRDefault="00130B80" w:rsidP="008B2E1F">
            <w:pPr>
              <w:autoSpaceDE w:val="0"/>
              <w:autoSpaceDN w:val="0"/>
              <w:adjustRightInd w:val="0"/>
              <w:rPr>
                <w:rFonts w:ascii="Times-Roman" w:hAnsi="Times-Roman" w:cs="Times-Roman"/>
                <w:sz w:val="18"/>
                <w:szCs w:val="16"/>
              </w:rPr>
            </w:pPr>
            <w:r w:rsidRPr="00594CAE">
              <w:rPr>
                <w:rFonts w:ascii="Times-Roman" w:hAnsi="Times-Roman" w:cs="Times-Roman"/>
                <w:sz w:val="18"/>
                <w:szCs w:val="16"/>
              </w:rPr>
              <w:t>Board Members, Commissioners, CEO, Registered Members</w:t>
            </w:r>
          </w:p>
        </w:tc>
      </w:tr>
      <w:tr w:rsidR="00130B80" w:rsidRPr="00594CAE" w:rsidTr="008B2E1F">
        <w:tc>
          <w:tcPr>
            <w:tcW w:w="1668" w:type="dxa"/>
          </w:tcPr>
          <w:p w:rsidR="00130B80" w:rsidRPr="00594CAE" w:rsidRDefault="00130B80" w:rsidP="008B2E1F">
            <w:pPr>
              <w:autoSpaceDE w:val="0"/>
              <w:autoSpaceDN w:val="0"/>
              <w:adjustRightInd w:val="0"/>
              <w:rPr>
                <w:rFonts w:ascii="Times-Roman" w:hAnsi="Times-Roman" w:cs="Times-Roman"/>
                <w:b/>
                <w:i/>
                <w:sz w:val="18"/>
                <w:szCs w:val="16"/>
              </w:rPr>
            </w:pPr>
          </w:p>
          <w:p w:rsidR="00130B80" w:rsidRPr="00594CAE" w:rsidRDefault="00130B80" w:rsidP="008B2E1F">
            <w:pPr>
              <w:autoSpaceDE w:val="0"/>
              <w:autoSpaceDN w:val="0"/>
              <w:adjustRightInd w:val="0"/>
              <w:rPr>
                <w:rFonts w:ascii="Times-Roman" w:hAnsi="Times-Roman" w:cs="Times-Roman"/>
                <w:b/>
                <w:i/>
                <w:sz w:val="18"/>
                <w:szCs w:val="16"/>
              </w:rPr>
            </w:pPr>
            <w:r w:rsidRPr="00594CAE">
              <w:rPr>
                <w:rFonts w:ascii="Times-Roman" w:hAnsi="Times-Roman" w:cs="Times-Roman"/>
                <w:b/>
                <w:i/>
                <w:sz w:val="18"/>
                <w:szCs w:val="16"/>
              </w:rPr>
              <w:t>Please Bring:</w:t>
            </w:r>
          </w:p>
        </w:tc>
        <w:tc>
          <w:tcPr>
            <w:tcW w:w="7574" w:type="dxa"/>
          </w:tcPr>
          <w:p w:rsidR="00130B80" w:rsidRPr="00594CAE" w:rsidRDefault="00130B80" w:rsidP="008B2E1F">
            <w:pPr>
              <w:autoSpaceDE w:val="0"/>
              <w:autoSpaceDN w:val="0"/>
              <w:adjustRightInd w:val="0"/>
              <w:rPr>
                <w:rFonts w:ascii="Times-Roman" w:hAnsi="Times-Roman" w:cs="Times-Roman"/>
                <w:sz w:val="18"/>
                <w:szCs w:val="16"/>
              </w:rPr>
            </w:pPr>
          </w:p>
          <w:p w:rsidR="00130B80" w:rsidRPr="00594CAE" w:rsidRDefault="00130B80" w:rsidP="008B2E1F">
            <w:pPr>
              <w:autoSpaceDE w:val="0"/>
              <w:autoSpaceDN w:val="0"/>
              <w:adjustRightInd w:val="0"/>
              <w:rPr>
                <w:rFonts w:ascii="Times-Roman" w:hAnsi="Times-Roman" w:cs="Times-Roman"/>
                <w:sz w:val="18"/>
                <w:szCs w:val="16"/>
              </w:rPr>
            </w:pPr>
            <w:r w:rsidRPr="00594CAE">
              <w:rPr>
                <w:rFonts w:ascii="Times-Roman" w:hAnsi="Times-Roman" w:cs="Times-Roman"/>
                <w:sz w:val="18"/>
                <w:szCs w:val="16"/>
              </w:rPr>
              <w:t>Official Epilepsy New Zealand AGM Documents</w:t>
            </w:r>
          </w:p>
          <w:p w:rsidR="00130B80" w:rsidRPr="00594CAE" w:rsidRDefault="00130B80" w:rsidP="008B2E1F">
            <w:pPr>
              <w:autoSpaceDE w:val="0"/>
              <w:autoSpaceDN w:val="0"/>
              <w:adjustRightInd w:val="0"/>
              <w:rPr>
                <w:rFonts w:ascii="Times-Roman" w:hAnsi="Times-Roman" w:cs="Times-Roman"/>
                <w:sz w:val="18"/>
                <w:szCs w:val="16"/>
              </w:rPr>
            </w:pPr>
          </w:p>
        </w:tc>
      </w:tr>
    </w:tbl>
    <w:p w:rsidR="00130B80" w:rsidRDefault="00130B80" w:rsidP="00130B80">
      <w:pPr>
        <w:autoSpaceDE w:val="0"/>
        <w:autoSpaceDN w:val="0"/>
        <w:adjustRightInd w:val="0"/>
        <w:spacing w:after="0" w:line="240" w:lineRule="auto"/>
        <w:rPr>
          <w:rFonts w:ascii="Arial" w:hAnsi="Arial" w:cs="Arial"/>
          <w:sz w:val="18"/>
          <w:szCs w:val="18"/>
        </w:rPr>
      </w:pPr>
    </w:p>
    <w:tbl>
      <w:tblPr>
        <w:tblStyle w:val="TableGrid"/>
        <w:tblW w:w="0" w:type="auto"/>
        <w:tblBorders>
          <w:top w:val="single" w:sz="18" w:space="0" w:color="auto"/>
          <w:left w:val="single" w:sz="18" w:space="0" w:color="auto"/>
          <w:bottom w:val="single" w:sz="18" w:space="0" w:color="auto"/>
          <w:right w:val="single" w:sz="18" w:space="0" w:color="auto"/>
          <w:insideH w:val="none" w:sz="0" w:space="0" w:color="auto"/>
          <w:insideV w:val="none" w:sz="0" w:space="0" w:color="auto"/>
        </w:tblBorders>
        <w:tblLook w:val="04A0"/>
      </w:tblPr>
      <w:tblGrid>
        <w:gridCol w:w="1809"/>
        <w:gridCol w:w="5103"/>
        <w:gridCol w:w="2330"/>
      </w:tblGrid>
      <w:tr w:rsidR="00130B80" w:rsidTr="008B2E1F">
        <w:tc>
          <w:tcPr>
            <w:tcW w:w="1809" w:type="dxa"/>
          </w:tcPr>
          <w:p w:rsidR="00130B80" w:rsidRPr="002201A4" w:rsidRDefault="00130B80" w:rsidP="008B2E1F">
            <w:pPr>
              <w:autoSpaceDE w:val="0"/>
              <w:autoSpaceDN w:val="0"/>
              <w:adjustRightInd w:val="0"/>
              <w:rPr>
                <w:rFonts w:ascii="Arial" w:eastAsia="CenturyGothic,Bold" w:hAnsi="Arial" w:cs="Arial"/>
                <w:b/>
                <w:bCs/>
                <w:sz w:val="21"/>
                <w:szCs w:val="21"/>
              </w:rPr>
            </w:pPr>
          </w:p>
          <w:p w:rsidR="00130B80" w:rsidRPr="002201A4" w:rsidRDefault="00130B80" w:rsidP="008B2E1F">
            <w:pPr>
              <w:autoSpaceDE w:val="0"/>
              <w:autoSpaceDN w:val="0"/>
              <w:adjustRightInd w:val="0"/>
              <w:rPr>
                <w:rFonts w:ascii="Arial" w:eastAsia="CenturyGothic,Bold" w:hAnsi="Arial" w:cs="Arial"/>
                <w:b/>
                <w:bCs/>
                <w:sz w:val="21"/>
                <w:szCs w:val="21"/>
              </w:rPr>
            </w:pPr>
            <w:r w:rsidRPr="002201A4">
              <w:rPr>
                <w:rFonts w:ascii="Arial" w:eastAsia="CenturyGothic,Bold" w:hAnsi="Arial" w:cs="Arial"/>
                <w:b/>
                <w:bCs/>
                <w:sz w:val="21"/>
                <w:szCs w:val="21"/>
              </w:rPr>
              <w:t>12.30-1.00 PM</w:t>
            </w:r>
          </w:p>
        </w:tc>
        <w:tc>
          <w:tcPr>
            <w:tcW w:w="5103" w:type="dxa"/>
          </w:tcPr>
          <w:p w:rsidR="00130B80" w:rsidRDefault="00130B80" w:rsidP="008B2E1F">
            <w:pPr>
              <w:autoSpaceDE w:val="0"/>
              <w:autoSpaceDN w:val="0"/>
              <w:adjustRightInd w:val="0"/>
              <w:rPr>
                <w:rFonts w:ascii="Arial" w:eastAsia="CenturyGothic,Bold" w:hAnsi="Arial" w:cs="Arial"/>
                <w:b/>
                <w:bCs/>
                <w:szCs w:val="18"/>
              </w:rPr>
            </w:pPr>
          </w:p>
          <w:p w:rsidR="00130B80" w:rsidRDefault="00130B80" w:rsidP="008B2E1F">
            <w:pPr>
              <w:autoSpaceDE w:val="0"/>
              <w:autoSpaceDN w:val="0"/>
              <w:adjustRightInd w:val="0"/>
              <w:rPr>
                <w:rFonts w:ascii="Arial" w:eastAsia="CenturyGothic,Bold" w:hAnsi="Arial" w:cs="Arial"/>
                <w:b/>
                <w:bCs/>
                <w:szCs w:val="18"/>
              </w:rPr>
            </w:pPr>
            <w:r w:rsidRPr="00146A87">
              <w:rPr>
                <w:rFonts w:ascii="Arial" w:eastAsia="CenturyGothic,Bold" w:hAnsi="Arial" w:cs="Arial"/>
                <w:b/>
                <w:bCs/>
                <w:szCs w:val="18"/>
              </w:rPr>
              <w:t>Registration</w:t>
            </w:r>
          </w:p>
          <w:p w:rsidR="00130B80" w:rsidRPr="00146A87" w:rsidRDefault="00130B80" w:rsidP="008B2E1F">
            <w:pPr>
              <w:autoSpaceDE w:val="0"/>
              <w:autoSpaceDN w:val="0"/>
              <w:adjustRightInd w:val="0"/>
              <w:rPr>
                <w:rFonts w:ascii="Arial" w:eastAsia="CenturyGothic,Bold" w:hAnsi="Arial" w:cs="Arial"/>
                <w:b/>
                <w:bCs/>
                <w:szCs w:val="18"/>
              </w:rPr>
            </w:pPr>
          </w:p>
        </w:tc>
        <w:tc>
          <w:tcPr>
            <w:tcW w:w="2330" w:type="dxa"/>
          </w:tcPr>
          <w:p w:rsidR="00130B80" w:rsidRDefault="00130B80" w:rsidP="008B2E1F">
            <w:pPr>
              <w:autoSpaceDE w:val="0"/>
              <w:autoSpaceDN w:val="0"/>
              <w:adjustRightInd w:val="0"/>
              <w:rPr>
                <w:rFonts w:ascii="Arial" w:eastAsia="CenturyGothic,Bold" w:hAnsi="Arial" w:cs="Arial"/>
                <w:bCs/>
                <w:szCs w:val="18"/>
              </w:rPr>
            </w:pPr>
          </w:p>
          <w:p w:rsidR="00130B80" w:rsidRPr="008F6BB1" w:rsidRDefault="00130B80" w:rsidP="008B2E1F">
            <w:pPr>
              <w:autoSpaceDE w:val="0"/>
              <w:autoSpaceDN w:val="0"/>
              <w:adjustRightInd w:val="0"/>
              <w:rPr>
                <w:rFonts w:ascii="Arial" w:eastAsia="CenturyGothic,Bold" w:hAnsi="Arial" w:cs="Arial"/>
                <w:b/>
                <w:bCs/>
                <w:szCs w:val="18"/>
              </w:rPr>
            </w:pPr>
            <w:r w:rsidRPr="008F6BB1">
              <w:rPr>
                <w:rFonts w:ascii="Arial" w:eastAsia="CenturyGothic,Bold" w:hAnsi="Arial" w:cs="Arial"/>
                <w:b/>
                <w:bCs/>
                <w:szCs w:val="18"/>
              </w:rPr>
              <w:t>Tina Cornes</w:t>
            </w:r>
          </w:p>
        </w:tc>
      </w:tr>
      <w:tr w:rsidR="00130B80" w:rsidTr="008B2E1F">
        <w:tc>
          <w:tcPr>
            <w:tcW w:w="1809" w:type="dxa"/>
          </w:tcPr>
          <w:p w:rsidR="00130B80" w:rsidRPr="002201A4" w:rsidRDefault="00130B80" w:rsidP="008B2E1F">
            <w:pPr>
              <w:autoSpaceDE w:val="0"/>
              <w:autoSpaceDN w:val="0"/>
              <w:adjustRightInd w:val="0"/>
              <w:rPr>
                <w:rFonts w:ascii="Arial" w:eastAsia="CenturyGothic,Bold" w:hAnsi="Arial" w:cs="Arial"/>
                <w:b/>
                <w:bCs/>
                <w:sz w:val="21"/>
                <w:szCs w:val="21"/>
              </w:rPr>
            </w:pPr>
            <w:r w:rsidRPr="002201A4">
              <w:rPr>
                <w:rFonts w:ascii="Arial" w:eastAsia="CenturyGothic,Bold" w:hAnsi="Arial" w:cs="Arial"/>
                <w:b/>
                <w:bCs/>
                <w:sz w:val="21"/>
                <w:szCs w:val="21"/>
              </w:rPr>
              <w:t>1.00pm</w:t>
            </w:r>
          </w:p>
        </w:tc>
        <w:tc>
          <w:tcPr>
            <w:tcW w:w="5103" w:type="dxa"/>
          </w:tcPr>
          <w:p w:rsidR="00130B80" w:rsidRPr="00146A87" w:rsidRDefault="00130B80" w:rsidP="008B2E1F">
            <w:pPr>
              <w:autoSpaceDE w:val="0"/>
              <w:autoSpaceDN w:val="0"/>
              <w:adjustRightInd w:val="0"/>
              <w:rPr>
                <w:rFonts w:ascii="Arial" w:eastAsia="CenturyGothic,Bold" w:hAnsi="Arial" w:cs="Arial"/>
                <w:b/>
                <w:bCs/>
                <w:szCs w:val="18"/>
              </w:rPr>
            </w:pPr>
            <w:r w:rsidRPr="00594CAE">
              <w:rPr>
                <w:rFonts w:ascii="Arial" w:eastAsia="CenturyGothic,Bold" w:hAnsi="Arial" w:cs="Arial"/>
                <w:b/>
                <w:bCs/>
                <w:sz w:val="20"/>
                <w:szCs w:val="18"/>
              </w:rPr>
              <w:t>Call to order, House Keeping, Standing Orders</w:t>
            </w:r>
          </w:p>
        </w:tc>
        <w:tc>
          <w:tcPr>
            <w:tcW w:w="2330" w:type="dxa"/>
          </w:tcPr>
          <w:p w:rsidR="00130B80" w:rsidRDefault="00130B80" w:rsidP="008B2E1F">
            <w:pPr>
              <w:autoSpaceDE w:val="0"/>
              <w:autoSpaceDN w:val="0"/>
              <w:adjustRightInd w:val="0"/>
              <w:rPr>
                <w:rFonts w:ascii="Arial" w:eastAsia="CenturyGothic,Bold" w:hAnsi="Arial" w:cs="Arial"/>
                <w:b/>
                <w:bCs/>
                <w:szCs w:val="18"/>
              </w:rPr>
            </w:pPr>
            <w:r w:rsidRPr="00146A87">
              <w:rPr>
                <w:rFonts w:ascii="Arial" w:eastAsia="CenturyGothic,Bold" w:hAnsi="Arial" w:cs="Arial"/>
                <w:b/>
                <w:bCs/>
                <w:szCs w:val="18"/>
              </w:rPr>
              <w:t>President</w:t>
            </w:r>
          </w:p>
          <w:p w:rsidR="00130B80" w:rsidRPr="00146A87" w:rsidRDefault="00130B80" w:rsidP="008B2E1F">
            <w:pPr>
              <w:autoSpaceDE w:val="0"/>
              <w:autoSpaceDN w:val="0"/>
              <w:adjustRightInd w:val="0"/>
              <w:rPr>
                <w:rFonts w:ascii="Arial" w:eastAsia="CenturyGothic,Bold" w:hAnsi="Arial" w:cs="Arial"/>
                <w:b/>
                <w:bCs/>
                <w:szCs w:val="18"/>
              </w:rPr>
            </w:pPr>
          </w:p>
        </w:tc>
      </w:tr>
      <w:tr w:rsidR="00130B80" w:rsidTr="008B2E1F">
        <w:tc>
          <w:tcPr>
            <w:tcW w:w="1809" w:type="dxa"/>
          </w:tcPr>
          <w:p w:rsidR="00130B80" w:rsidRPr="002201A4" w:rsidRDefault="00130B80" w:rsidP="008B2E1F">
            <w:pPr>
              <w:autoSpaceDE w:val="0"/>
              <w:autoSpaceDN w:val="0"/>
              <w:adjustRightInd w:val="0"/>
              <w:rPr>
                <w:rFonts w:ascii="Arial" w:eastAsia="CenturyGothic,Bold" w:hAnsi="Arial" w:cs="Arial"/>
                <w:b/>
                <w:bCs/>
                <w:sz w:val="21"/>
                <w:szCs w:val="21"/>
              </w:rPr>
            </w:pPr>
            <w:r w:rsidRPr="002201A4">
              <w:rPr>
                <w:rFonts w:ascii="Arial" w:eastAsia="CenturyGothic,Bold" w:hAnsi="Arial" w:cs="Arial"/>
                <w:b/>
                <w:bCs/>
                <w:sz w:val="21"/>
                <w:szCs w:val="21"/>
              </w:rPr>
              <w:t>1.00 – 1.15pm</w:t>
            </w:r>
          </w:p>
        </w:tc>
        <w:tc>
          <w:tcPr>
            <w:tcW w:w="5103" w:type="dxa"/>
          </w:tcPr>
          <w:p w:rsidR="00130B80" w:rsidRPr="00594CAE" w:rsidRDefault="00130B80" w:rsidP="00130B80">
            <w:pPr>
              <w:pStyle w:val="ListParagraph"/>
              <w:numPr>
                <w:ilvl w:val="0"/>
                <w:numId w:val="4"/>
              </w:numPr>
              <w:autoSpaceDE w:val="0"/>
              <w:autoSpaceDN w:val="0"/>
              <w:adjustRightInd w:val="0"/>
              <w:ind w:left="459"/>
              <w:rPr>
                <w:rFonts w:ascii="Arial" w:eastAsia="CenturyGothic,Bold" w:hAnsi="Arial" w:cs="Arial"/>
                <w:b/>
                <w:bCs/>
                <w:sz w:val="20"/>
                <w:szCs w:val="18"/>
              </w:rPr>
            </w:pPr>
            <w:r>
              <w:rPr>
                <w:rFonts w:ascii="Arial" w:eastAsia="CenturyGothic,Bold" w:hAnsi="Arial" w:cs="Arial"/>
                <w:b/>
                <w:bCs/>
                <w:sz w:val="20"/>
                <w:szCs w:val="18"/>
              </w:rPr>
              <w:t>Minutes of the 2015</w:t>
            </w:r>
            <w:r w:rsidRPr="00594CAE">
              <w:rPr>
                <w:rFonts w:ascii="Arial" w:eastAsia="CenturyGothic,Bold" w:hAnsi="Arial" w:cs="Arial"/>
                <w:b/>
                <w:bCs/>
                <w:sz w:val="20"/>
                <w:szCs w:val="18"/>
              </w:rPr>
              <w:t xml:space="preserve"> AGM</w:t>
            </w:r>
          </w:p>
        </w:tc>
        <w:tc>
          <w:tcPr>
            <w:tcW w:w="2330" w:type="dxa"/>
          </w:tcPr>
          <w:p w:rsidR="00130B80" w:rsidRPr="00146A87" w:rsidRDefault="00130B80" w:rsidP="008B2E1F">
            <w:pPr>
              <w:autoSpaceDE w:val="0"/>
              <w:autoSpaceDN w:val="0"/>
              <w:adjustRightInd w:val="0"/>
              <w:rPr>
                <w:rFonts w:ascii="Arial" w:eastAsia="CenturyGothic,Bold" w:hAnsi="Arial" w:cs="Arial"/>
                <w:b/>
                <w:bCs/>
                <w:szCs w:val="18"/>
              </w:rPr>
            </w:pPr>
            <w:r w:rsidRPr="00146A87">
              <w:rPr>
                <w:rFonts w:ascii="Arial" w:eastAsia="CenturyGothic,Bold" w:hAnsi="Arial" w:cs="Arial"/>
                <w:b/>
                <w:bCs/>
                <w:szCs w:val="18"/>
              </w:rPr>
              <w:t>President</w:t>
            </w:r>
          </w:p>
          <w:p w:rsidR="00130B80" w:rsidRPr="00146A87" w:rsidRDefault="00130B80" w:rsidP="008B2E1F">
            <w:pPr>
              <w:autoSpaceDE w:val="0"/>
              <w:autoSpaceDN w:val="0"/>
              <w:adjustRightInd w:val="0"/>
              <w:rPr>
                <w:rFonts w:ascii="Arial" w:eastAsia="CenturyGothic,Bold" w:hAnsi="Arial" w:cs="Arial"/>
                <w:bCs/>
                <w:i/>
                <w:sz w:val="16"/>
                <w:szCs w:val="18"/>
              </w:rPr>
            </w:pPr>
            <w:r w:rsidRPr="00146A87">
              <w:rPr>
                <w:rFonts w:ascii="Arial" w:eastAsia="CenturyGothic,Bold" w:hAnsi="Arial" w:cs="Arial"/>
                <w:bCs/>
                <w:i/>
                <w:sz w:val="16"/>
                <w:szCs w:val="18"/>
              </w:rPr>
              <w:t>To consider matters Arising</w:t>
            </w:r>
          </w:p>
          <w:p w:rsidR="00130B80" w:rsidRDefault="00130B80" w:rsidP="008B2E1F">
            <w:pPr>
              <w:autoSpaceDE w:val="0"/>
              <w:autoSpaceDN w:val="0"/>
              <w:adjustRightInd w:val="0"/>
              <w:rPr>
                <w:rFonts w:ascii="Arial" w:eastAsia="CenturyGothic,Bold" w:hAnsi="Arial" w:cs="Arial"/>
                <w:bCs/>
                <w:szCs w:val="18"/>
              </w:rPr>
            </w:pPr>
            <w:r w:rsidRPr="00146A87">
              <w:rPr>
                <w:rFonts w:ascii="Arial" w:eastAsia="CenturyGothic,Bold" w:hAnsi="Arial" w:cs="Arial"/>
                <w:bCs/>
                <w:i/>
                <w:sz w:val="16"/>
                <w:szCs w:val="18"/>
              </w:rPr>
              <w:t xml:space="preserve">To </w:t>
            </w:r>
            <w:r>
              <w:rPr>
                <w:rFonts w:ascii="Arial" w:eastAsia="CenturyGothic,Bold" w:hAnsi="Arial" w:cs="Arial"/>
                <w:bCs/>
                <w:i/>
                <w:sz w:val="16"/>
                <w:szCs w:val="18"/>
              </w:rPr>
              <w:t>c</w:t>
            </w:r>
            <w:r w:rsidRPr="00146A87">
              <w:rPr>
                <w:rFonts w:ascii="Arial" w:eastAsia="CenturyGothic,Bold" w:hAnsi="Arial" w:cs="Arial"/>
                <w:bCs/>
                <w:i/>
                <w:sz w:val="16"/>
                <w:szCs w:val="18"/>
              </w:rPr>
              <w:t>onfirm Minutes</w:t>
            </w:r>
          </w:p>
        </w:tc>
      </w:tr>
      <w:tr w:rsidR="00130B80" w:rsidTr="008B2E1F">
        <w:tc>
          <w:tcPr>
            <w:tcW w:w="1809" w:type="dxa"/>
          </w:tcPr>
          <w:p w:rsidR="00130B80" w:rsidRPr="002201A4" w:rsidRDefault="00130B80" w:rsidP="008B2E1F">
            <w:pPr>
              <w:autoSpaceDE w:val="0"/>
              <w:autoSpaceDN w:val="0"/>
              <w:adjustRightInd w:val="0"/>
              <w:rPr>
                <w:rFonts w:ascii="Arial" w:eastAsia="CenturyGothic,Bold" w:hAnsi="Arial" w:cs="Arial"/>
                <w:b/>
                <w:bCs/>
                <w:sz w:val="21"/>
                <w:szCs w:val="21"/>
              </w:rPr>
            </w:pPr>
            <w:r w:rsidRPr="002201A4">
              <w:rPr>
                <w:rFonts w:ascii="Arial" w:eastAsia="CenturyGothic,Bold" w:hAnsi="Arial" w:cs="Arial"/>
                <w:b/>
                <w:bCs/>
                <w:sz w:val="21"/>
                <w:szCs w:val="21"/>
              </w:rPr>
              <w:t>1.15 – 1.45pm</w:t>
            </w:r>
          </w:p>
        </w:tc>
        <w:tc>
          <w:tcPr>
            <w:tcW w:w="5103" w:type="dxa"/>
          </w:tcPr>
          <w:p w:rsidR="00130B80" w:rsidRPr="00594CAE" w:rsidRDefault="00130B80" w:rsidP="00130B80">
            <w:pPr>
              <w:pStyle w:val="ListParagraph"/>
              <w:numPr>
                <w:ilvl w:val="0"/>
                <w:numId w:val="4"/>
              </w:numPr>
              <w:autoSpaceDE w:val="0"/>
              <w:autoSpaceDN w:val="0"/>
              <w:adjustRightInd w:val="0"/>
              <w:ind w:left="459"/>
              <w:rPr>
                <w:rFonts w:ascii="Arial" w:eastAsia="CenturyGothic,Bold" w:hAnsi="Arial" w:cs="Arial"/>
                <w:b/>
                <w:bCs/>
                <w:sz w:val="20"/>
                <w:szCs w:val="18"/>
              </w:rPr>
            </w:pPr>
            <w:r w:rsidRPr="00594CAE">
              <w:rPr>
                <w:rFonts w:ascii="Arial" w:eastAsia="CenturyGothic,Bold" w:hAnsi="Arial" w:cs="Arial"/>
                <w:b/>
                <w:bCs/>
                <w:sz w:val="20"/>
                <w:szCs w:val="18"/>
              </w:rPr>
              <w:t>Annual Report</w:t>
            </w:r>
          </w:p>
        </w:tc>
        <w:tc>
          <w:tcPr>
            <w:tcW w:w="2330" w:type="dxa"/>
          </w:tcPr>
          <w:p w:rsidR="00130B80" w:rsidRPr="00146A87" w:rsidRDefault="00130B80" w:rsidP="008B2E1F">
            <w:pPr>
              <w:autoSpaceDE w:val="0"/>
              <w:autoSpaceDN w:val="0"/>
              <w:adjustRightInd w:val="0"/>
              <w:rPr>
                <w:rFonts w:ascii="Arial" w:eastAsia="CenturyGothic,Bold" w:hAnsi="Arial" w:cs="Arial"/>
                <w:b/>
                <w:bCs/>
                <w:szCs w:val="18"/>
              </w:rPr>
            </w:pPr>
            <w:r w:rsidRPr="00146A87">
              <w:rPr>
                <w:rFonts w:ascii="Arial" w:eastAsia="CenturyGothic,Bold" w:hAnsi="Arial" w:cs="Arial"/>
                <w:b/>
                <w:bCs/>
                <w:szCs w:val="18"/>
              </w:rPr>
              <w:t>President</w:t>
            </w:r>
          </w:p>
          <w:p w:rsidR="00130B80" w:rsidRDefault="00130B80" w:rsidP="008B2E1F">
            <w:pPr>
              <w:autoSpaceDE w:val="0"/>
              <w:autoSpaceDN w:val="0"/>
              <w:adjustRightInd w:val="0"/>
              <w:rPr>
                <w:rFonts w:ascii="Arial" w:eastAsia="CenturyGothic,Bold" w:hAnsi="Arial" w:cs="Arial"/>
                <w:bCs/>
                <w:szCs w:val="18"/>
              </w:rPr>
            </w:pPr>
            <w:r w:rsidRPr="00146A87">
              <w:rPr>
                <w:rFonts w:ascii="Arial" w:eastAsia="CenturyGothic,Bold" w:hAnsi="Arial" w:cs="Arial"/>
                <w:bCs/>
                <w:i/>
                <w:sz w:val="16"/>
                <w:szCs w:val="18"/>
              </w:rPr>
              <w:t>To receive and discuss</w:t>
            </w:r>
          </w:p>
        </w:tc>
      </w:tr>
      <w:tr w:rsidR="00130B80" w:rsidTr="008B2E1F">
        <w:tc>
          <w:tcPr>
            <w:tcW w:w="1809" w:type="dxa"/>
          </w:tcPr>
          <w:p w:rsidR="00130B80" w:rsidRPr="002201A4" w:rsidRDefault="00130B80" w:rsidP="00130B80">
            <w:pPr>
              <w:pStyle w:val="ListParagraph"/>
              <w:numPr>
                <w:ilvl w:val="1"/>
                <w:numId w:val="8"/>
              </w:numPr>
              <w:autoSpaceDE w:val="0"/>
              <w:autoSpaceDN w:val="0"/>
              <w:adjustRightInd w:val="0"/>
              <w:rPr>
                <w:rFonts w:ascii="Arial" w:eastAsia="CenturyGothic,Bold" w:hAnsi="Arial" w:cs="Arial"/>
                <w:b/>
                <w:bCs/>
                <w:sz w:val="21"/>
                <w:szCs w:val="21"/>
              </w:rPr>
            </w:pPr>
            <w:r w:rsidRPr="002201A4">
              <w:rPr>
                <w:rFonts w:ascii="Arial" w:eastAsia="CenturyGothic,Bold" w:hAnsi="Arial" w:cs="Arial"/>
                <w:b/>
                <w:bCs/>
                <w:sz w:val="21"/>
                <w:szCs w:val="21"/>
              </w:rPr>
              <w:t>- 1.50pm</w:t>
            </w:r>
          </w:p>
        </w:tc>
        <w:tc>
          <w:tcPr>
            <w:tcW w:w="5103" w:type="dxa"/>
          </w:tcPr>
          <w:p w:rsidR="00130B80" w:rsidRDefault="00130B80" w:rsidP="00130B80">
            <w:pPr>
              <w:pStyle w:val="ListParagraph"/>
              <w:numPr>
                <w:ilvl w:val="0"/>
                <w:numId w:val="4"/>
              </w:numPr>
              <w:autoSpaceDE w:val="0"/>
              <w:autoSpaceDN w:val="0"/>
              <w:adjustRightInd w:val="0"/>
              <w:ind w:left="459"/>
              <w:rPr>
                <w:rFonts w:ascii="Arial" w:eastAsia="CenturyGothic,Bold" w:hAnsi="Arial" w:cs="Arial"/>
                <w:b/>
                <w:bCs/>
                <w:sz w:val="20"/>
                <w:szCs w:val="18"/>
              </w:rPr>
            </w:pPr>
            <w:r w:rsidRPr="00594CAE">
              <w:rPr>
                <w:rFonts w:ascii="Arial" w:eastAsia="CenturyGothic,Bold" w:hAnsi="Arial" w:cs="Arial"/>
                <w:b/>
                <w:bCs/>
                <w:sz w:val="20"/>
                <w:szCs w:val="18"/>
              </w:rPr>
              <w:t xml:space="preserve">Approval of Competency Specifications </w:t>
            </w:r>
          </w:p>
          <w:p w:rsidR="00130B80" w:rsidRPr="00594CAE" w:rsidRDefault="00130B80" w:rsidP="00130B80">
            <w:pPr>
              <w:pStyle w:val="ListParagraph"/>
              <w:numPr>
                <w:ilvl w:val="0"/>
                <w:numId w:val="7"/>
              </w:numPr>
              <w:autoSpaceDE w:val="0"/>
              <w:autoSpaceDN w:val="0"/>
              <w:adjustRightInd w:val="0"/>
              <w:rPr>
                <w:rFonts w:ascii="Arial" w:eastAsia="CenturyGothic,Bold" w:hAnsi="Arial" w:cs="Arial"/>
                <w:b/>
                <w:bCs/>
                <w:sz w:val="20"/>
                <w:szCs w:val="18"/>
              </w:rPr>
            </w:pPr>
            <w:r w:rsidRPr="00594CAE">
              <w:rPr>
                <w:rFonts w:ascii="Arial" w:eastAsia="CenturyGothic,Bold" w:hAnsi="Arial" w:cs="Arial"/>
                <w:b/>
                <w:bCs/>
                <w:sz w:val="20"/>
                <w:szCs w:val="18"/>
              </w:rPr>
              <w:t xml:space="preserve"> Board</w:t>
            </w:r>
          </w:p>
        </w:tc>
        <w:tc>
          <w:tcPr>
            <w:tcW w:w="2330" w:type="dxa"/>
          </w:tcPr>
          <w:p w:rsidR="00130B80" w:rsidRPr="00146A87" w:rsidRDefault="00130B80" w:rsidP="008B2E1F">
            <w:pPr>
              <w:autoSpaceDE w:val="0"/>
              <w:autoSpaceDN w:val="0"/>
              <w:adjustRightInd w:val="0"/>
              <w:rPr>
                <w:rFonts w:ascii="Arial" w:eastAsia="CenturyGothic,Bold" w:hAnsi="Arial" w:cs="Arial"/>
                <w:b/>
                <w:bCs/>
                <w:szCs w:val="18"/>
              </w:rPr>
            </w:pPr>
            <w:r w:rsidRPr="00146A87">
              <w:rPr>
                <w:rFonts w:ascii="Arial" w:eastAsia="CenturyGothic,Bold" w:hAnsi="Arial" w:cs="Arial"/>
                <w:b/>
                <w:bCs/>
                <w:szCs w:val="18"/>
              </w:rPr>
              <w:t>Commissioners</w:t>
            </w:r>
          </w:p>
        </w:tc>
      </w:tr>
      <w:tr w:rsidR="00130B80" w:rsidTr="008B2E1F">
        <w:tc>
          <w:tcPr>
            <w:tcW w:w="1809" w:type="dxa"/>
          </w:tcPr>
          <w:p w:rsidR="00130B80" w:rsidRPr="002201A4" w:rsidRDefault="00130B80" w:rsidP="008B2E1F">
            <w:pPr>
              <w:autoSpaceDE w:val="0"/>
              <w:autoSpaceDN w:val="0"/>
              <w:adjustRightInd w:val="0"/>
              <w:rPr>
                <w:rFonts w:ascii="Arial" w:eastAsia="CenturyGothic,Bold" w:hAnsi="Arial" w:cs="Arial"/>
                <w:b/>
                <w:bCs/>
                <w:sz w:val="21"/>
                <w:szCs w:val="21"/>
              </w:rPr>
            </w:pPr>
            <w:r w:rsidRPr="002201A4">
              <w:rPr>
                <w:rFonts w:ascii="Arial" w:eastAsia="CenturyGothic,Bold" w:hAnsi="Arial" w:cs="Arial"/>
                <w:b/>
                <w:bCs/>
                <w:sz w:val="21"/>
                <w:szCs w:val="21"/>
              </w:rPr>
              <w:t>1.50 – 1.55pm</w:t>
            </w:r>
          </w:p>
        </w:tc>
        <w:tc>
          <w:tcPr>
            <w:tcW w:w="5103" w:type="dxa"/>
          </w:tcPr>
          <w:p w:rsidR="00130B80" w:rsidRPr="00594CAE" w:rsidRDefault="00130B80" w:rsidP="00130B80">
            <w:pPr>
              <w:pStyle w:val="ListParagraph"/>
              <w:numPr>
                <w:ilvl w:val="0"/>
                <w:numId w:val="4"/>
              </w:numPr>
              <w:autoSpaceDE w:val="0"/>
              <w:autoSpaceDN w:val="0"/>
              <w:adjustRightInd w:val="0"/>
              <w:ind w:left="-279"/>
              <w:jc w:val="center"/>
              <w:rPr>
                <w:rFonts w:ascii="Arial" w:eastAsia="CenturyGothic,Bold" w:hAnsi="Arial" w:cs="Arial"/>
                <w:b/>
                <w:bCs/>
                <w:sz w:val="20"/>
                <w:szCs w:val="18"/>
              </w:rPr>
            </w:pPr>
            <w:r w:rsidRPr="00594CAE">
              <w:rPr>
                <w:rFonts w:ascii="Arial" w:eastAsia="CenturyGothic,Bold" w:hAnsi="Arial" w:cs="Arial"/>
                <w:b/>
                <w:bCs/>
                <w:sz w:val="20"/>
                <w:szCs w:val="18"/>
              </w:rPr>
              <w:t>Declaration of Board Members Elected</w:t>
            </w:r>
          </w:p>
        </w:tc>
        <w:tc>
          <w:tcPr>
            <w:tcW w:w="2330" w:type="dxa"/>
          </w:tcPr>
          <w:p w:rsidR="00130B80" w:rsidRPr="00146A87" w:rsidRDefault="00130B80" w:rsidP="008B2E1F">
            <w:pPr>
              <w:autoSpaceDE w:val="0"/>
              <w:autoSpaceDN w:val="0"/>
              <w:adjustRightInd w:val="0"/>
              <w:rPr>
                <w:rFonts w:ascii="Arial" w:eastAsia="CenturyGothic,Bold" w:hAnsi="Arial" w:cs="Arial"/>
                <w:b/>
                <w:bCs/>
                <w:szCs w:val="18"/>
              </w:rPr>
            </w:pPr>
            <w:r>
              <w:rPr>
                <w:rFonts w:ascii="Arial" w:eastAsia="CenturyGothic,Bold" w:hAnsi="Arial" w:cs="Arial"/>
                <w:b/>
                <w:bCs/>
                <w:szCs w:val="18"/>
              </w:rPr>
              <w:t xml:space="preserve"> </w:t>
            </w:r>
            <w:r w:rsidRPr="00146A87">
              <w:rPr>
                <w:rFonts w:ascii="Arial" w:eastAsia="CenturyGothic,Bold" w:hAnsi="Arial" w:cs="Arial"/>
                <w:b/>
                <w:bCs/>
                <w:szCs w:val="18"/>
              </w:rPr>
              <w:t>Commissioners</w:t>
            </w:r>
          </w:p>
          <w:p w:rsidR="00130B80" w:rsidRDefault="00130B80" w:rsidP="00355A80">
            <w:pPr>
              <w:autoSpaceDE w:val="0"/>
              <w:autoSpaceDN w:val="0"/>
              <w:adjustRightInd w:val="0"/>
              <w:rPr>
                <w:rFonts w:ascii="Arial" w:eastAsia="CenturyGothic,Bold" w:hAnsi="Arial" w:cs="Arial"/>
                <w:bCs/>
                <w:szCs w:val="18"/>
              </w:rPr>
            </w:pPr>
            <w:r w:rsidRPr="00146A87">
              <w:rPr>
                <w:rFonts w:ascii="Arial" w:eastAsia="CenturyGothic,Bold" w:hAnsi="Arial" w:cs="Arial"/>
                <w:bCs/>
                <w:i/>
                <w:sz w:val="16"/>
                <w:szCs w:val="18"/>
              </w:rPr>
              <w:t>To receive results of the postal ballot and declare those Members elected</w:t>
            </w:r>
            <w:r>
              <w:rPr>
                <w:rFonts w:ascii="Arial" w:eastAsia="CenturyGothic,Bold" w:hAnsi="Arial" w:cs="Arial"/>
                <w:bCs/>
                <w:szCs w:val="18"/>
              </w:rPr>
              <w:t>.</w:t>
            </w:r>
          </w:p>
        </w:tc>
      </w:tr>
      <w:tr w:rsidR="00130B80" w:rsidTr="008B2E1F">
        <w:tc>
          <w:tcPr>
            <w:tcW w:w="1809" w:type="dxa"/>
          </w:tcPr>
          <w:p w:rsidR="00130B80" w:rsidRPr="002201A4" w:rsidRDefault="00130B80" w:rsidP="008B2E1F">
            <w:pPr>
              <w:autoSpaceDE w:val="0"/>
              <w:autoSpaceDN w:val="0"/>
              <w:adjustRightInd w:val="0"/>
              <w:rPr>
                <w:rFonts w:ascii="Arial" w:eastAsia="CenturyGothic,Bold" w:hAnsi="Arial" w:cs="Arial"/>
                <w:b/>
                <w:bCs/>
                <w:sz w:val="21"/>
                <w:szCs w:val="21"/>
              </w:rPr>
            </w:pPr>
            <w:r w:rsidRPr="002201A4">
              <w:rPr>
                <w:rFonts w:ascii="Arial" w:eastAsia="CenturyGothic,Bold" w:hAnsi="Arial" w:cs="Arial"/>
                <w:b/>
                <w:bCs/>
                <w:sz w:val="21"/>
                <w:szCs w:val="21"/>
              </w:rPr>
              <w:t>1.55- 2.00pm</w:t>
            </w:r>
          </w:p>
        </w:tc>
        <w:tc>
          <w:tcPr>
            <w:tcW w:w="5103" w:type="dxa"/>
          </w:tcPr>
          <w:p w:rsidR="00130B80" w:rsidRDefault="00130B80" w:rsidP="00130B80">
            <w:pPr>
              <w:pStyle w:val="ListParagraph"/>
              <w:numPr>
                <w:ilvl w:val="0"/>
                <w:numId w:val="4"/>
              </w:numPr>
              <w:autoSpaceDE w:val="0"/>
              <w:autoSpaceDN w:val="0"/>
              <w:adjustRightInd w:val="0"/>
              <w:ind w:left="459"/>
              <w:rPr>
                <w:rFonts w:ascii="Arial" w:eastAsia="CenturyGothic,Bold" w:hAnsi="Arial" w:cs="Arial"/>
                <w:b/>
                <w:bCs/>
                <w:sz w:val="20"/>
                <w:szCs w:val="18"/>
              </w:rPr>
            </w:pPr>
            <w:r w:rsidRPr="00594CAE">
              <w:rPr>
                <w:rFonts w:ascii="Arial" w:eastAsia="CenturyGothic,Bold" w:hAnsi="Arial" w:cs="Arial"/>
                <w:b/>
                <w:bCs/>
                <w:sz w:val="20"/>
                <w:szCs w:val="18"/>
              </w:rPr>
              <w:t>Approval of Competency Specifications</w:t>
            </w:r>
          </w:p>
          <w:p w:rsidR="00130B80" w:rsidRPr="00130B80" w:rsidRDefault="00130B80" w:rsidP="00130B80">
            <w:pPr>
              <w:pStyle w:val="ListParagraph"/>
              <w:numPr>
                <w:ilvl w:val="0"/>
                <w:numId w:val="7"/>
              </w:numPr>
              <w:autoSpaceDE w:val="0"/>
              <w:autoSpaceDN w:val="0"/>
              <w:adjustRightInd w:val="0"/>
              <w:rPr>
                <w:rFonts w:ascii="Arial" w:eastAsia="CenturyGothic,Bold" w:hAnsi="Arial" w:cs="Arial"/>
                <w:b/>
                <w:bCs/>
                <w:sz w:val="20"/>
                <w:szCs w:val="18"/>
              </w:rPr>
            </w:pPr>
            <w:r w:rsidRPr="00594CAE">
              <w:rPr>
                <w:rFonts w:ascii="Arial" w:eastAsia="CenturyGothic,Bold" w:hAnsi="Arial" w:cs="Arial"/>
                <w:b/>
                <w:bCs/>
                <w:sz w:val="20"/>
                <w:szCs w:val="18"/>
              </w:rPr>
              <w:t>Commissioner</w:t>
            </w:r>
          </w:p>
        </w:tc>
        <w:tc>
          <w:tcPr>
            <w:tcW w:w="2330" w:type="dxa"/>
          </w:tcPr>
          <w:p w:rsidR="00130B80" w:rsidRPr="00146A87" w:rsidRDefault="00130B80" w:rsidP="008B2E1F">
            <w:pPr>
              <w:autoSpaceDE w:val="0"/>
              <w:autoSpaceDN w:val="0"/>
              <w:adjustRightInd w:val="0"/>
              <w:rPr>
                <w:rFonts w:ascii="Arial" w:eastAsia="CenturyGothic,Bold" w:hAnsi="Arial" w:cs="Arial"/>
                <w:b/>
                <w:bCs/>
                <w:szCs w:val="18"/>
              </w:rPr>
            </w:pPr>
            <w:r w:rsidRPr="00146A87">
              <w:rPr>
                <w:rFonts w:ascii="Arial" w:eastAsia="CenturyGothic,Bold" w:hAnsi="Arial" w:cs="Arial"/>
                <w:b/>
                <w:bCs/>
                <w:szCs w:val="18"/>
              </w:rPr>
              <w:t>President</w:t>
            </w:r>
          </w:p>
        </w:tc>
      </w:tr>
      <w:tr w:rsidR="00130B80" w:rsidTr="008B2E1F">
        <w:tc>
          <w:tcPr>
            <w:tcW w:w="1809" w:type="dxa"/>
          </w:tcPr>
          <w:p w:rsidR="00130B80" w:rsidRPr="002201A4" w:rsidRDefault="00130B80" w:rsidP="008B2E1F">
            <w:pPr>
              <w:autoSpaceDE w:val="0"/>
              <w:autoSpaceDN w:val="0"/>
              <w:adjustRightInd w:val="0"/>
              <w:rPr>
                <w:rFonts w:ascii="Arial" w:eastAsia="CenturyGothic,Bold" w:hAnsi="Arial" w:cs="Arial"/>
                <w:b/>
                <w:bCs/>
                <w:sz w:val="21"/>
                <w:szCs w:val="21"/>
              </w:rPr>
            </w:pPr>
            <w:r w:rsidRPr="002201A4">
              <w:rPr>
                <w:rFonts w:ascii="Arial" w:eastAsia="CenturyGothic,Bold" w:hAnsi="Arial" w:cs="Arial"/>
                <w:b/>
                <w:bCs/>
                <w:sz w:val="21"/>
                <w:szCs w:val="21"/>
              </w:rPr>
              <w:t>2.00 – 2.05pm</w:t>
            </w:r>
          </w:p>
        </w:tc>
        <w:tc>
          <w:tcPr>
            <w:tcW w:w="5103" w:type="dxa"/>
          </w:tcPr>
          <w:p w:rsidR="00130B80" w:rsidRPr="00594CAE" w:rsidRDefault="00130B80" w:rsidP="00130B80">
            <w:pPr>
              <w:pStyle w:val="ListParagraph"/>
              <w:numPr>
                <w:ilvl w:val="0"/>
                <w:numId w:val="4"/>
              </w:numPr>
              <w:autoSpaceDE w:val="0"/>
              <w:autoSpaceDN w:val="0"/>
              <w:adjustRightInd w:val="0"/>
              <w:ind w:left="459"/>
              <w:rPr>
                <w:rFonts w:ascii="Arial" w:eastAsia="CenturyGothic,Bold" w:hAnsi="Arial" w:cs="Arial"/>
                <w:b/>
                <w:bCs/>
                <w:sz w:val="20"/>
                <w:szCs w:val="18"/>
              </w:rPr>
            </w:pPr>
            <w:r w:rsidRPr="00594CAE">
              <w:rPr>
                <w:rFonts w:ascii="Arial" w:eastAsia="CenturyGothic,Bold" w:hAnsi="Arial" w:cs="Arial"/>
                <w:b/>
                <w:bCs/>
                <w:sz w:val="20"/>
                <w:szCs w:val="18"/>
              </w:rPr>
              <w:t>Commissioner Election</w:t>
            </w:r>
          </w:p>
        </w:tc>
        <w:tc>
          <w:tcPr>
            <w:tcW w:w="2330" w:type="dxa"/>
          </w:tcPr>
          <w:p w:rsidR="00130B80" w:rsidRPr="00146A87" w:rsidRDefault="00130B80" w:rsidP="008B2E1F">
            <w:pPr>
              <w:autoSpaceDE w:val="0"/>
              <w:autoSpaceDN w:val="0"/>
              <w:adjustRightInd w:val="0"/>
              <w:rPr>
                <w:rFonts w:ascii="Arial" w:eastAsia="CenturyGothic,Bold" w:hAnsi="Arial" w:cs="Arial"/>
                <w:b/>
                <w:bCs/>
                <w:szCs w:val="18"/>
              </w:rPr>
            </w:pPr>
            <w:r w:rsidRPr="00146A87">
              <w:rPr>
                <w:rFonts w:ascii="Arial" w:eastAsia="CenturyGothic,Bold" w:hAnsi="Arial" w:cs="Arial"/>
                <w:b/>
                <w:bCs/>
                <w:szCs w:val="18"/>
              </w:rPr>
              <w:t>President</w:t>
            </w:r>
          </w:p>
          <w:p w:rsidR="00130B80" w:rsidRDefault="00130B80" w:rsidP="008B2E1F">
            <w:pPr>
              <w:autoSpaceDE w:val="0"/>
              <w:autoSpaceDN w:val="0"/>
              <w:adjustRightInd w:val="0"/>
              <w:rPr>
                <w:rFonts w:ascii="Arial" w:eastAsia="CenturyGothic,Bold" w:hAnsi="Arial" w:cs="Arial"/>
                <w:bCs/>
                <w:szCs w:val="18"/>
              </w:rPr>
            </w:pPr>
            <w:r w:rsidRPr="00146A87">
              <w:rPr>
                <w:rFonts w:ascii="Arial" w:eastAsia="CenturyGothic,Bold" w:hAnsi="Arial" w:cs="Arial"/>
                <w:bCs/>
                <w:i/>
                <w:sz w:val="16"/>
                <w:szCs w:val="18"/>
              </w:rPr>
              <w:t>To receive results of the ballot and declare those Members elected</w:t>
            </w:r>
          </w:p>
        </w:tc>
      </w:tr>
      <w:tr w:rsidR="00130B80" w:rsidTr="008B2E1F">
        <w:tc>
          <w:tcPr>
            <w:tcW w:w="1809" w:type="dxa"/>
          </w:tcPr>
          <w:p w:rsidR="00130B80" w:rsidRPr="002201A4" w:rsidRDefault="00130B80" w:rsidP="008B2E1F">
            <w:pPr>
              <w:autoSpaceDE w:val="0"/>
              <w:autoSpaceDN w:val="0"/>
              <w:adjustRightInd w:val="0"/>
              <w:rPr>
                <w:rFonts w:ascii="Arial" w:eastAsia="CenturyGothic,Bold" w:hAnsi="Arial" w:cs="Arial"/>
                <w:b/>
                <w:bCs/>
                <w:sz w:val="21"/>
                <w:szCs w:val="21"/>
              </w:rPr>
            </w:pPr>
            <w:r w:rsidRPr="002201A4">
              <w:rPr>
                <w:rFonts w:ascii="Arial" w:eastAsia="CenturyGothic,Bold" w:hAnsi="Arial" w:cs="Arial"/>
                <w:b/>
                <w:bCs/>
                <w:sz w:val="21"/>
                <w:szCs w:val="21"/>
              </w:rPr>
              <w:t>2.05 – 2.30pm</w:t>
            </w:r>
          </w:p>
        </w:tc>
        <w:tc>
          <w:tcPr>
            <w:tcW w:w="5103" w:type="dxa"/>
          </w:tcPr>
          <w:p w:rsidR="00130B80" w:rsidRDefault="00130B80" w:rsidP="00130B80">
            <w:pPr>
              <w:pStyle w:val="ListParagraph"/>
              <w:numPr>
                <w:ilvl w:val="0"/>
                <w:numId w:val="4"/>
              </w:numPr>
              <w:autoSpaceDE w:val="0"/>
              <w:autoSpaceDN w:val="0"/>
              <w:adjustRightInd w:val="0"/>
              <w:ind w:left="459"/>
              <w:rPr>
                <w:rFonts w:ascii="Arial" w:eastAsia="CenturyGothic,Bold" w:hAnsi="Arial" w:cs="Arial"/>
                <w:b/>
                <w:bCs/>
                <w:sz w:val="20"/>
                <w:szCs w:val="18"/>
              </w:rPr>
            </w:pPr>
            <w:r w:rsidRPr="00594CAE">
              <w:rPr>
                <w:rFonts w:ascii="Arial" w:eastAsia="CenturyGothic,Bold" w:hAnsi="Arial" w:cs="Arial"/>
                <w:b/>
                <w:bCs/>
                <w:sz w:val="20"/>
                <w:szCs w:val="18"/>
              </w:rPr>
              <w:t>Remit Submissions</w:t>
            </w:r>
          </w:p>
          <w:p w:rsidR="00130B80" w:rsidRPr="00594CAE" w:rsidRDefault="00130B80" w:rsidP="008B2E1F">
            <w:pPr>
              <w:pStyle w:val="ListParagraph"/>
              <w:autoSpaceDE w:val="0"/>
              <w:autoSpaceDN w:val="0"/>
              <w:adjustRightInd w:val="0"/>
              <w:ind w:left="459"/>
              <w:rPr>
                <w:rFonts w:ascii="Arial" w:eastAsia="CenturyGothic,Bold" w:hAnsi="Arial" w:cs="Arial"/>
                <w:b/>
                <w:bCs/>
                <w:sz w:val="20"/>
                <w:szCs w:val="18"/>
              </w:rPr>
            </w:pPr>
          </w:p>
        </w:tc>
        <w:tc>
          <w:tcPr>
            <w:tcW w:w="2330" w:type="dxa"/>
          </w:tcPr>
          <w:p w:rsidR="00130B80" w:rsidRPr="00146A87" w:rsidRDefault="00130B80" w:rsidP="008B2E1F">
            <w:pPr>
              <w:autoSpaceDE w:val="0"/>
              <w:autoSpaceDN w:val="0"/>
              <w:adjustRightInd w:val="0"/>
              <w:rPr>
                <w:rFonts w:ascii="Arial" w:eastAsia="CenturyGothic,Bold" w:hAnsi="Arial" w:cs="Arial"/>
                <w:b/>
                <w:bCs/>
                <w:szCs w:val="18"/>
              </w:rPr>
            </w:pPr>
            <w:r w:rsidRPr="00146A87">
              <w:rPr>
                <w:rFonts w:ascii="Arial" w:eastAsia="CenturyGothic,Bold" w:hAnsi="Arial" w:cs="Arial"/>
                <w:b/>
                <w:bCs/>
                <w:szCs w:val="18"/>
              </w:rPr>
              <w:t>Commissioners</w:t>
            </w:r>
          </w:p>
        </w:tc>
      </w:tr>
      <w:tr w:rsidR="00130B80" w:rsidTr="008B2E1F">
        <w:tc>
          <w:tcPr>
            <w:tcW w:w="1809" w:type="dxa"/>
          </w:tcPr>
          <w:p w:rsidR="00130B80" w:rsidRPr="002201A4" w:rsidRDefault="00130B80" w:rsidP="008B2E1F">
            <w:pPr>
              <w:autoSpaceDE w:val="0"/>
              <w:autoSpaceDN w:val="0"/>
              <w:adjustRightInd w:val="0"/>
              <w:rPr>
                <w:rFonts w:ascii="Arial" w:eastAsia="CenturyGothic,Bold" w:hAnsi="Arial" w:cs="Arial"/>
                <w:b/>
                <w:bCs/>
                <w:sz w:val="21"/>
                <w:szCs w:val="21"/>
              </w:rPr>
            </w:pPr>
            <w:r w:rsidRPr="002201A4">
              <w:rPr>
                <w:rFonts w:ascii="Arial" w:eastAsia="CenturyGothic,Bold" w:hAnsi="Arial" w:cs="Arial"/>
                <w:b/>
                <w:bCs/>
                <w:sz w:val="21"/>
                <w:szCs w:val="21"/>
              </w:rPr>
              <w:t>2.30 – 2.45</w:t>
            </w:r>
          </w:p>
        </w:tc>
        <w:tc>
          <w:tcPr>
            <w:tcW w:w="5103" w:type="dxa"/>
          </w:tcPr>
          <w:p w:rsidR="00130B80" w:rsidRPr="00594CAE" w:rsidRDefault="00130B80" w:rsidP="00130B80">
            <w:pPr>
              <w:pStyle w:val="ListParagraph"/>
              <w:numPr>
                <w:ilvl w:val="0"/>
                <w:numId w:val="4"/>
              </w:numPr>
              <w:autoSpaceDE w:val="0"/>
              <w:autoSpaceDN w:val="0"/>
              <w:adjustRightInd w:val="0"/>
              <w:ind w:left="459"/>
              <w:rPr>
                <w:rFonts w:ascii="Arial" w:eastAsia="CenturyGothic,Bold" w:hAnsi="Arial" w:cs="Arial"/>
                <w:b/>
                <w:bCs/>
                <w:sz w:val="20"/>
                <w:szCs w:val="18"/>
              </w:rPr>
            </w:pPr>
            <w:r w:rsidRPr="00594CAE">
              <w:rPr>
                <w:rFonts w:ascii="Arial" w:eastAsia="CenturyGothic,Bold" w:hAnsi="Arial" w:cs="Arial"/>
                <w:b/>
                <w:bCs/>
                <w:sz w:val="20"/>
                <w:szCs w:val="18"/>
              </w:rPr>
              <w:t>General</w:t>
            </w:r>
          </w:p>
          <w:p w:rsidR="00130B80" w:rsidRPr="00130B80" w:rsidRDefault="00130B80" w:rsidP="00130B80">
            <w:pPr>
              <w:pStyle w:val="ListParagraph"/>
              <w:numPr>
                <w:ilvl w:val="0"/>
                <w:numId w:val="5"/>
              </w:numPr>
              <w:autoSpaceDE w:val="0"/>
              <w:autoSpaceDN w:val="0"/>
              <w:adjustRightInd w:val="0"/>
              <w:rPr>
                <w:rFonts w:ascii="Arial" w:eastAsia="CenturyGothic,Bold" w:hAnsi="Arial" w:cs="Arial"/>
                <w:b/>
                <w:bCs/>
                <w:sz w:val="20"/>
                <w:szCs w:val="18"/>
              </w:rPr>
            </w:pPr>
            <w:r w:rsidRPr="00594CAE">
              <w:rPr>
                <w:rFonts w:ascii="Arial" w:eastAsia="CenturyGothic,Bold" w:hAnsi="Arial" w:cs="Arial"/>
                <w:b/>
                <w:bCs/>
                <w:sz w:val="20"/>
                <w:szCs w:val="18"/>
              </w:rPr>
              <w:t>Confirmation of Auditor</w:t>
            </w:r>
          </w:p>
        </w:tc>
        <w:tc>
          <w:tcPr>
            <w:tcW w:w="2330" w:type="dxa"/>
          </w:tcPr>
          <w:p w:rsidR="00130B80" w:rsidRPr="00146A87" w:rsidRDefault="00130B80" w:rsidP="008B2E1F">
            <w:pPr>
              <w:autoSpaceDE w:val="0"/>
              <w:autoSpaceDN w:val="0"/>
              <w:adjustRightInd w:val="0"/>
              <w:rPr>
                <w:rFonts w:ascii="Arial" w:eastAsia="CenturyGothic,Bold" w:hAnsi="Arial" w:cs="Arial"/>
                <w:b/>
                <w:bCs/>
                <w:szCs w:val="18"/>
              </w:rPr>
            </w:pPr>
            <w:r w:rsidRPr="00146A87">
              <w:rPr>
                <w:rFonts w:ascii="Arial" w:eastAsia="CenturyGothic,Bold" w:hAnsi="Arial" w:cs="Arial"/>
                <w:b/>
                <w:bCs/>
                <w:szCs w:val="18"/>
              </w:rPr>
              <w:t>President</w:t>
            </w:r>
          </w:p>
        </w:tc>
      </w:tr>
      <w:tr w:rsidR="00130B80" w:rsidTr="008B2E1F">
        <w:tc>
          <w:tcPr>
            <w:tcW w:w="1809" w:type="dxa"/>
          </w:tcPr>
          <w:p w:rsidR="00130B80" w:rsidRPr="002201A4" w:rsidRDefault="00130B80" w:rsidP="008B2E1F">
            <w:pPr>
              <w:autoSpaceDE w:val="0"/>
              <w:autoSpaceDN w:val="0"/>
              <w:adjustRightInd w:val="0"/>
              <w:rPr>
                <w:rFonts w:ascii="Arial" w:eastAsia="CenturyGothic,Bold" w:hAnsi="Arial" w:cs="Arial"/>
                <w:b/>
                <w:bCs/>
                <w:sz w:val="21"/>
                <w:szCs w:val="21"/>
              </w:rPr>
            </w:pPr>
            <w:r w:rsidRPr="002201A4">
              <w:rPr>
                <w:rFonts w:ascii="Arial" w:eastAsia="CenturyGothic,Bold" w:hAnsi="Arial" w:cs="Arial"/>
                <w:b/>
                <w:bCs/>
                <w:sz w:val="21"/>
                <w:szCs w:val="21"/>
              </w:rPr>
              <w:t>2.45 – 2.55pm</w:t>
            </w:r>
          </w:p>
        </w:tc>
        <w:tc>
          <w:tcPr>
            <w:tcW w:w="5103" w:type="dxa"/>
          </w:tcPr>
          <w:p w:rsidR="00130B80" w:rsidRDefault="00130B80" w:rsidP="008B2E1F">
            <w:pPr>
              <w:autoSpaceDE w:val="0"/>
              <w:autoSpaceDN w:val="0"/>
              <w:adjustRightInd w:val="0"/>
              <w:rPr>
                <w:rFonts w:ascii="Arial" w:eastAsia="CenturyGothic,Bold" w:hAnsi="Arial" w:cs="Arial"/>
                <w:b/>
                <w:bCs/>
                <w:sz w:val="20"/>
                <w:szCs w:val="18"/>
              </w:rPr>
            </w:pPr>
            <w:r w:rsidRPr="00594CAE">
              <w:rPr>
                <w:rFonts w:ascii="Arial" w:eastAsia="CenturyGothic,Bold" w:hAnsi="Arial" w:cs="Arial"/>
                <w:b/>
                <w:bCs/>
                <w:sz w:val="20"/>
                <w:szCs w:val="18"/>
              </w:rPr>
              <w:t>Close of Business</w:t>
            </w:r>
          </w:p>
          <w:p w:rsidR="00130B80" w:rsidRPr="00594CAE" w:rsidRDefault="00130B80" w:rsidP="008B2E1F">
            <w:pPr>
              <w:autoSpaceDE w:val="0"/>
              <w:autoSpaceDN w:val="0"/>
              <w:adjustRightInd w:val="0"/>
              <w:rPr>
                <w:rFonts w:ascii="Arial" w:eastAsia="CenturyGothic,Bold" w:hAnsi="Arial" w:cs="Arial"/>
                <w:b/>
                <w:bCs/>
                <w:sz w:val="20"/>
                <w:szCs w:val="18"/>
              </w:rPr>
            </w:pPr>
          </w:p>
        </w:tc>
        <w:tc>
          <w:tcPr>
            <w:tcW w:w="2330" w:type="dxa"/>
          </w:tcPr>
          <w:p w:rsidR="00130B80" w:rsidRPr="00146A87" w:rsidRDefault="00130B80" w:rsidP="008B2E1F">
            <w:pPr>
              <w:autoSpaceDE w:val="0"/>
              <w:autoSpaceDN w:val="0"/>
              <w:adjustRightInd w:val="0"/>
              <w:rPr>
                <w:rFonts w:ascii="Arial" w:eastAsia="CenturyGothic,Bold" w:hAnsi="Arial" w:cs="Arial"/>
                <w:b/>
                <w:bCs/>
                <w:szCs w:val="18"/>
              </w:rPr>
            </w:pPr>
            <w:r w:rsidRPr="00146A87">
              <w:rPr>
                <w:rFonts w:ascii="Arial" w:eastAsia="CenturyGothic,Bold" w:hAnsi="Arial" w:cs="Arial"/>
                <w:b/>
                <w:bCs/>
                <w:szCs w:val="18"/>
              </w:rPr>
              <w:t>President</w:t>
            </w:r>
          </w:p>
        </w:tc>
      </w:tr>
      <w:tr w:rsidR="00130B80" w:rsidTr="008B2E1F">
        <w:tc>
          <w:tcPr>
            <w:tcW w:w="1809" w:type="dxa"/>
          </w:tcPr>
          <w:p w:rsidR="00130B80" w:rsidRPr="002201A4" w:rsidRDefault="00130B80" w:rsidP="008B2E1F">
            <w:pPr>
              <w:autoSpaceDE w:val="0"/>
              <w:autoSpaceDN w:val="0"/>
              <w:adjustRightInd w:val="0"/>
              <w:rPr>
                <w:rFonts w:ascii="Arial" w:eastAsia="CenturyGothic,Bold" w:hAnsi="Arial" w:cs="Arial"/>
                <w:b/>
                <w:bCs/>
                <w:sz w:val="21"/>
                <w:szCs w:val="21"/>
              </w:rPr>
            </w:pPr>
            <w:r w:rsidRPr="002201A4">
              <w:rPr>
                <w:rFonts w:ascii="Arial" w:eastAsia="CenturyGothic,Bold" w:hAnsi="Arial" w:cs="Arial"/>
                <w:b/>
                <w:bCs/>
                <w:sz w:val="21"/>
                <w:szCs w:val="21"/>
              </w:rPr>
              <w:t>3.00 – 3.30pm</w:t>
            </w:r>
          </w:p>
        </w:tc>
        <w:tc>
          <w:tcPr>
            <w:tcW w:w="5103" w:type="dxa"/>
          </w:tcPr>
          <w:p w:rsidR="00130B80" w:rsidRPr="00594CAE" w:rsidRDefault="00130B80" w:rsidP="008B2E1F">
            <w:pPr>
              <w:autoSpaceDE w:val="0"/>
              <w:autoSpaceDN w:val="0"/>
              <w:adjustRightInd w:val="0"/>
              <w:rPr>
                <w:rFonts w:ascii="Arial" w:eastAsia="CenturyGothic,Bold" w:hAnsi="Arial" w:cs="Arial"/>
                <w:b/>
                <w:bCs/>
                <w:sz w:val="20"/>
                <w:szCs w:val="18"/>
              </w:rPr>
            </w:pPr>
            <w:r w:rsidRPr="00594CAE">
              <w:rPr>
                <w:rFonts w:ascii="Arial" w:eastAsia="CenturyGothic,Bold" w:hAnsi="Arial" w:cs="Arial"/>
                <w:b/>
                <w:bCs/>
                <w:sz w:val="20"/>
                <w:szCs w:val="18"/>
              </w:rPr>
              <w:t>Assembly of new Board</w:t>
            </w:r>
          </w:p>
        </w:tc>
        <w:tc>
          <w:tcPr>
            <w:tcW w:w="2330" w:type="dxa"/>
          </w:tcPr>
          <w:p w:rsidR="00130B80" w:rsidRPr="00146A87" w:rsidRDefault="00130B80" w:rsidP="008B2E1F">
            <w:pPr>
              <w:autoSpaceDE w:val="0"/>
              <w:autoSpaceDN w:val="0"/>
              <w:adjustRightInd w:val="0"/>
              <w:rPr>
                <w:rFonts w:ascii="Arial" w:eastAsia="CenturyGothic,Bold" w:hAnsi="Arial" w:cs="Arial"/>
                <w:b/>
                <w:bCs/>
                <w:szCs w:val="18"/>
              </w:rPr>
            </w:pPr>
            <w:r w:rsidRPr="00146A87">
              <w:rPr>
                <w:rFonts w:ascii="Arial" w:eastAsia="CenturyGothic,Bold" w:hAnsi="Arial" w:cs="Arial"/>
                <w:b/>
                <w:bCs/>
                <w:szCs w:val="18"/>
              </w:rPr>
              <w:t>Closed Meeting</w:t>
            </w:r>
          </w:p>
        </w:tc>
      </w:tr>
    </w:tbl>
    <w:p w:rsidR="00130B80" w:rsidRPr="00594CAE" w:rsidRDefault="00130B80" w:rsidP="00130B80">
      <w:pPr>
        <w:autoSpaceDE w:val="0"/>
        <w:autoSpaceDN w:val="0"/>
        <w:adjustRightInd w:val="0"/>
        <w:spacing w:after="0" w:line="240" w:lineRule="auto"/>
        <w:rPr>
          <w:rFonts w:ascii="CenturyGothic,Bold" w:eastAsia="CenturyGothic,Bold" w:hAnsi="Times-Roman" w:cs="CenturyGothic,Bold"/>
          <w:bCs/>
          <w:sz w:val="8"/>
          <w:szCs w:val="20"/>
        </w:rPr>
      </w:pPr>
    </w:p>
    <w:tbl>
      <w:tblPr>
        <w:tblStyle w:val="TableGrid"/>
        <w:tblW w:w="0" w:type="auto"/>
        <w:tblBorders>
          <w:top w:val="single" w:sz="18" w:space="0" w:color="auto"/>
          <w:left w:val="single" w:sz="18" w:space="0" w:color="auto"/>
          <w:bottom w:val="single" w:sz="18" w:space="0" w:color="auto"/>
          <w:right w:val="single" w:sz="18" w:space="0" w:color="auto"/>
          <w:insideH w:val="none" w:sz="0" w:space="0" w:color="auto"/>
          <w:insideV w:val="none" w:sz="0" w:space="0" w:color="auto"/>
        </w:tblBorders>
        <w:tblLook w:val="04A0"/>
      </w:tblPr>
      <w:tblGrid>
        <w:gridCol w:w="986"/>
        <w:gridCol w:w="8256"/>
      </w:tblGrid>
      <w:tr w:rsidR="00130B80" w:rsidTr="008B2E1F">
        <w:tc>
          <w:tcPr>
            <w:tcW w:w="986" w:type="dxa"/>
          </w:tcPr>
          <w:p w:rsidR="00130B80" w:rsidRPr="00594CAE" w:rsidRDefault="00130B80" w:rsidP="008B2E1F">
            <w:pPr>
              <w:autoSpaceDE w:val="0"/>
              <w:autoSpaceDN w:val="0"/>
              <w:adjustRightInd w:val="0"/>
              <w:rPr>
                <w:rFonts w:ascii="Arial" w:eastAsia="CenturyGothic,Bold" w:hAnsi="Arial" w:cs="Arial"/>
                <w:b/>
                <w:bCs/>
                <w:sz w:val="18"/>
                <w:szCs w:val="18"/>
              </w:rPr>
            </w:pPr>
          </w:p>
          <w:p w:rsidR="00130B80" w:rsidRPr="00594CAE" w:rsidRDefault="00130B80" w:rsidP="008B2E1F">
            <w:pPr>
              <w:autoSpaceDE w:val="0"/>
              <w:autoSpaceDN w:val="0"/>
              <w:adjustRightInd w:val="0"/>
              <w:rPr>
                <w:rFonts w:ascii="Arial" w:eastAsia="CenturyGothic,Bold" w:hAnsi="Arial" w:cs="Arial"/>
                <w:b/>
                <w:bCs/>
                <w:sz w:val="18"/>
                <w:szCs w:val="18"/>
              </w:rPr>
            </w:pPr>
            <w:r w:rsidRPr="00594CAE">
              <w:rPr>
                <w:rFonts w:ascii="Arial" w:eastAsia="CenturyGothic,Bold" w:hAnsi="Arial" w:cs="Arial"/>
                <w:b/>
                <w:bCs/>
                <w:sz w:val="18"/>
                <w:szCs w:val="18"/>
              </w:rPr>
              <w:t>Standing Orders:</w:t>
            </w:r>
          </w:p>
        </w:tc>
        <w:tc>
          <w:tcPr>
            <w:tcW w:w="8256" w:type="dxa"/>
          </w:tcPr>
          <w:p w:rsidR="00130B80" w:rsidRDefault="00130B80" w:rsidP="008B2E1F">
            <w:pPr>
              <w:pStyle w:val="ListParagraph"/>
              <w:autoSpaceDE w:val="0"/>
              <w:autoSpaceDN w:val="0"/>
              <w:adjustRightInd w:val="0"/>
              <w:rPr>
                <w:rFonts w:ascii="Arial" w:eastAsia="CenturyGothic,Bold" w:hAnsi="Arial" w:cs="Arial"/>
                <w:bCs/>
                <w:sz w:val="16"/>
                <w:szCs w:val="16"/>
              </w:rPr>
            </w:pPr>
          </w:p>
          <w:p w:rsidR="00130B80" w:rsidRPr="00594CAE" w:rsidRDefault="00130B80" w:rsidP="00130B80">
            <w:pPr>
              <w:pStyle w:val="ListParagraph"/>
              <w:numPr>
                <w:ilvl w:val="0"/>
                <w:numId w:val="6"/>
              </w:numPr>
              <w:autoSpaceDE w:val="0"/>
              <w:autoSpaceDN w:val="0"/>
              <w:adjustRightInd w:val="0"/>
              <w:rPr>
                <w:rFonts w:ascii="Arial" w:eastAsia="CenturyGothic,Bold" w:hAnsi="Arial" w:cs="Arial"/>
                <w:bCs/>
                <w:sz w:val="16"/>
                <w:szCs w:val="16"/>
              </w:rPr>
            </w:pPr>
            <w:r w:rsidRPr="00594CAE">
              <w:rPr>
                <w:rFonts w:ascii="Arial" w:eastAsia="CenturyGothic,Bold" w:hAnsi="Arial" w:cs="Arial"/>
                <w:bCs/>
                <w:sz w:val="16"/>
                <w:szCs w:val="16"/>
              </w:rPr>
              <w:t>All documents will be “Taken as read”.</w:t>
            </w:r>
          </w:p>
          <w:p w:rsidR="00130B80" w:rsidRPr="00313E2B" w:rsidRDefault="00130B80" w:rsidP="00130B80">
            <w:pPr>
              <w:pStyle w:val="ListParagraph"/>
              <w:numPr>
                <w:ilvl w:val="0"/>
                <w:numId w:val="6"/>
              </w:numPr>
              <w:autoSpaceDE w:val="0"/>
              <w:autoSpaceDN w:val="0"/>
              <w:adjustRightInd w:val="0"/>
              <w:rPr>
                <w:rFonts w:ascii="Arial" w:eastAsia="CenturyGothic,Bold" w:hAnsi="Arial" w:cs="Arial"/>
                <w:bCs/>
                <w:sz w:val="16"/>
                <w:szCs w:val="16"/>
              </w:rPr>
            </w:pPr>
            <w:r w:rsidRPr="00594CAE">
              <w:rPr>
                <w:rFonts w:ascii="Arial" w:eastAsia="CenturyGothic,Bold" w:hAnsi="Arial" w:cs="Arial"/>
                <w:bCs/>
                <w:sz w:val="16"/>
                <w:szCs w:val="16"/>
              </w:rPr>
              <w:t xml:space="preserve">Three minutes is allocated to each speaker </w:t>
            </w:r>
            <w:r w:rsidRPr="00313E2B">
              <w:rPr>
                <w:rFonts w:ascii="Arial" w:eastAsia="CenturyGothic,Bold" w:hAnsi="Arial" w:cs="Arial"/>
                <w:bCs/>
                <w:sz w:val="16"/>
                <w:szCs w:val="16"/>
              </w:rPr>
              <w:t xml:space="preserve">to </w:t>
            </w:r>
            <w:r w:rsidR="00313E2B" w:rsidRPr="00313E2B">
              <w:rPr>
                <w:rFonts w:ascii="Arial" w:eastAsia="CenturyGothic,Bold" w:hAnsi="Arial" w:cs="Arial"/>
                <w:bCs/>
                <w:sz w:val="16"/>
                <w:szCs w:val="16"/>
              </w:rPr>
              <w:t>action</w:t>
            </w:r>
            <w:r w:rsidRPr="00313E2B">
              <w:rPr>
                <w:rFonts w:ascii="Arial" w:eastAsia="CenturyGothic,Bold" w:hAnsi="Arial" w:cs="Arial"/>
                <w:bCs/>
                <w:sz w:val="16"/>
                <w:szCs w:val="16"/>
              </w:rPr>
              <w:t xml:space="preserve"> motion, except that the mover may exercise the right of reply.</w:t>
            </w:r>
          </w:p>
          <w:p w:rsidR="00130B80" w:rsidRPr="00594CAE" w:rsidRDefault="00130B80" w:rsidP="00130B80">
            <w:pPr>
              <w:pStyle w:val="ListParagraph"/>
              <w:numPr>
                <w:ilvl w:val="0"/>
                <w:numId w:val="6"/>
              </w:numPr>
              <w:autoSpaceDE w:val="0"/>
              <w:autoSpaceDN w:val="0"/>
              <w:adjustRightInd w:val="0"/>
              <w:rPr>
                <w:rFonts w:ascii="Arial" w:eastAsia="CenturyGothic,Bold" w:hAnsi="Arial" w:cs="Arial"/>
                <w:bCs/>
                <w:sz w:val="16"/>
                <w:szCs w:val="16"/>
              </w:rPr>
            </w:pPr>
            <w:r w:rsidRPr="00594CAE">
              <w:rPr>
                <w:rFonts w:ascii="Arial" w:eastAsia="CenturyGothic,Bold" w:hAnsi="Arial" w:cs="Arial"/>
                <w:bCs/>
                <w:sz w:val="16"/>
                <w:szCs w:val="16"/>
              </w:rPr>
              <w:t>A Member may propose no more than one amendment to a motion.</w:t>
            </w:r>
          </w:p>
          <w:p w:rsidR="00130B80" w:rsidRPr="00594CAE" w:rsidRDefault="00130B80" w:rsidP="00130B80">
            <w:pPr>
              <w:pStyle w:val="ListParagraph"/>
              <w:numPr>
                <w:ilvl w:val="0"/>
                <w:numId w:val="6"/>
              </w:numPr>
              <w:autoSpaceDE w:val="0"/>
              <w:autoSpaceDN w:val="0"/>
              <w:adjustRightInd w:val="0"/>
              <w:rPr>
                <w:rFonts w:ascii="Arial" w:eastAsia="CenturyGothic,Bold" w:hAnsi="Arial" w:cs="Arial"/>
                <w:bCs/>
                <w:sz w:val="16"/>
                <w:szCs w:val="16"/>
              </w:rPr>
            </w:pPr>
            <w:r w:rsidRPr="00594CAE">
              <w:rPr>
                <w:rFonts w:ascii="Arial" w:eastAsia="CenturyGothic,Bold" w:hAnsi="Arial" w:cs="Arial"/>
                <w:bCs/>
                <w:sz w:val="16"/>
                <w:szCs w:val="16"/>
              </w:rPr>
              <w:t>Where a point of order is raised, there is no discussion, and the Chairperson decides the matter. The Member raising the point of order must substantiate the point by arguing that the speaker is using offensive language, speaking beside the question, transgressing some rule of the Association, infringing the standing orders, or acting contrary to the custom of debate.</w:t>
            </w:r>
          </w:p>
          <w:p w:rsidR="00130B80" w:rsidRPr="00594CAE" w:rsidRDefault="00130B80" w:rsidP="00130B80">
            <w:pPr>
              <w:pStyle w:val="ListParagraph"/>
              <w:numPr>
                <w:ilvl w:val="0"/>
                <w:numId w:val="6"/>
              </w:numPr>
              <w:autoSpaceDE w:val="0"/>
              <w:autoSpaceDN w:val="0"/>
              <w:adjustRightInd w:val="0"/>
              <w:rPr>
                <w:rFonts w:ascii="Arial" w:eastAsia="CenturyGothic,Bold" w:hAnsi="Arial" w:cs="Arial"/>
                <w:bCs/>
                <w:sz w:val="16"/>
                <w:szCs w:val="16"/>
              </w:rPr>
            </w:pPr>
            <w:r w:rsidRPr="00594CAE">
              <w:rPr>
                <w:rFonts w:ascii="Arial" w:eastAsia="CenturyGothic,Bold" w:hAnsi="Arial" w:cs="Arial"/>
                <w:bCs/>
                <w:sz w:val="16"/>
                <w:szCs w:val="16"/>
              </w:rPr>
              <w:t>The Chairperson’s ruling is final.</w:t>
            </w:r>
          </w:p>
          <w:p w:rsidR="00130B80" w:rsidRPr="00594CAE" w:rsidRDefault="00130B80" w:rsidP="00130B80">
            <w:pPr>
              <w:pStyle w:val="ListParagraph"/>
              <w:numPr>
                <w:ilvl w:val="0"/>
                <w:numId w:val="6"/>
              </w:numPr>
              <w:autoSpaceDE w:val="0"/>
              <w:autoSpaceDN w:val="0"/>
              <w:adjustRightInd w:val="0"/>
              <w:rPr>
                <w:rFonts w:ascii="Arial" w:eastAsia="CenturyGothic,Bold" w:hAnsi="Arial" w:cs="Arial"/>
                <w:bCs/>
                <w:sz w:val="16"/>
                <w:szCs w:val="16"/>
              </w:rPr>
            </w:pPr>
            <w:r w:rsidRPr="00594CAE">
              <w:rPr>
                <w:rFonts w:ascii="Arial" w:eastAsia="CenturyGothic,Bold" w:hAnsi="Arial" w:cs="Arial"/>
                <w:bCs/>
                <w:sz w:val="16"/>
                <w:szCs w:val="16"/>
              </w:rPr>
              <w:t>Not less than one fifth of Members present may challenge the Chairperson’s ruling on any question under the standing orders or on points of order or explanation.</w:t>
            </w:r>
          </w:p>
          <w:p w:rsidR="00130B80" w:rsidRDefault="00130B80" w:rsidP="00130B80">
            <w:pPr>
              <w:pStyle w:val="ListParagraph"/>
              <w:numPr>
                <w:ilvl w:val="0"/>
                <w:numId w:val="6"/>
              </w:numPr>
              <w:autoSpaceDE w:val="0"/>
              <w:autoSpaceDN w:val="0"/>
              <w:adjustRightInd w:val="0"/>
              <w:rPr>
                <w:rFonts w:ascii="Arial" w:eastAsia="CenturyGothic,Bold" w:hAnsi="Arial" w:cs="Arial"/>
                <w:bCs/>
                <w:sz w:val="16"/>
                <w:szCs w:val="16"/>
              </w:rPr>
            </w:pPr>
            <w:r w:rsidRPr="00594CAE">
              <w:rPr>
                <w:rFonts w:ascii="Arial" w:eastAsia="CenturyGothic,Bold" w:hAnsi="Arial" w:cs="Arial"/>
                <w:bCs/>
                <w:sz w:val="16"/>
                <w:szCs w:val="16"/>
              </w:rPr>
              <w:t>If any of the officiating parties are unable to undertake their duties, authority will be delegated by the Board for an official stand-in.</w:t>
            </w:r>
          </w:p>
          <w:p w:rsidR="00130B80" w:rsidRPr="00594CAE" w:rsidRDefault="00130B80" w:rsidP="008B2E1F">
            <w:pPr>
              <w:pStyle w:val="ListParagraph"/>
              <w:autoSpaceDE w:val="0"/>
              <w:autoSpaceDN w:val="0"/>
              <w:adjustRightInd w:val="0"/>
              <w:rPr>
                <w:rFonts w:ascii="Arial" w:eastAsia="CenturyGothic,Bold" w:hAnsi="Arial" w:cs="Arial"/>
                <w:bCs/>
                <w:sz w:val="16"/>
                <w:szCs w:val="16"/>
              </w:rPr>
            </w:pPr>
          </w:p>
        </w:tc>
      </w:tr>
    </w:tbl>
    <w:p w:rsidR="00EF19C4" w:rsidRPr="00870BFD" w:rsidRDefault="004B79E8" w:rsidP="00877E05">
      <w:pPr>
        <w:jc w:val="center"/>
        <w:rPr>
          <w:b/>
        </w:rPr>
      </w:pPr>
      <w:r w:rsidRPr="00870BFD">
        <w:rPr>
          <w:b/>
        </w:rPr>
        <w:lastRenderedPageBreak/>
        <w:t>Vision</w:t>
      </w:r>
    </w:p>
    <w:p w:rsidR="008743CF" w:rsidRDefault="008743CF">
      <w:r>
        <w:t>To achieve a positive quality of life for people living with epilepsy in New Zealand</w:t>
      </w:r>
    </w:p>
    <w:p w:rsidR="004B79E8" w:rsidRPr="00870BFD" w:rsidRDefault="004B79E8" w:rsidP="00877E05">
      <w:pPr>
        <w:jc w:val="center"/>
        <w:rPr>
          <w:b/>
        </w:rPr>
      </w:pPr>
      <w:r w:rsidRPr="00870BFD">
        <w:rPr>
          <w:b/>
        </w:rPr>
        <w:t>Mission</w:t>
      </w:r>
    </w:p>
    <w:p w:rsidR="0015294B" w:rsidRPr="008743CF" w:rsidRDefault="00F0349A" w:rsidP="008743CF">
      <w:r w:rsidRPr="008743CF">
        <w:rPr>
          <w:lang w:val="en-US"/>
        </w:rPr>
        <w:t xml:space="preserve">Promote the welfare &amp; interests of </w:t>
      </w:r>
      <w:r w:rsidR="008743CF">
        <w:rPr>
          <w:lang w:val="en-US"/>
        </w:rPr>
        <w:t>people living with epilepsy</w:t>
      </w:r>
      <w:r w:rsidRPr="008743CF">
        <w:rPr>
          <w:lang w:val="en-US"/>
        </w:rPr>
        <w:t>, family/whanau through information, education, support and wider public awareness</w:t>
      </w:r>
      <w:r w:rsidRPr="008743CF">
        <w:t xml:space="preserve"> </w:t>
      </w:r>
    </w:p>
    <w:p w:rsidR="008743CF" w:rsidRPr="00870BFD" w:rsidRDefault="008743CF" w:rsidP="00877E05">
      <w:pPr>
        <w:jc w:val="center"/>
        <w:rPr>
          <w:b/>
        </w:rPr>
      </w:pPr>
      <w:r w:rsidRPr="00870BFD">
        <w:rPr>
          <w:b/>
        </w:rPr>
        <w:t>Values</w:t>
      </w:r>
    </w:p>
    <w:p w:rsidR="0015294B" w:rsidRPr="008743CF" w:rsidRDefault="00F0349A" w:rsidP="008743CF">
      <w:pPr>
        <w:numPr>
          <w:ilvl w:val="0"/>
          <w:numId w:val="3"/>
        </w:numPr>
        <w:spacing w:after="0"/>
        <w:ind w:left="714" w:hanging="357"/>
      </w:pPr>
      <w:r w:rsidRPr="008743CF">
        <w:rPr>
          <w:lang w:val="en-US"/>
        </w:rPr>
        <w:t>Integrity</w:t>
      </w:r>
      <w:r w:rsidRPr="008743CF">
        <w:t xml:space="preserve"> </w:t>
      </w:r>
    </w:p>
    <w:p w:rsidR="0015294B" w:rsidRPr="008743CF" w:rsidRDefault="00F0349A" w:rsidP="008743CF">
      <w:pPr>
        <w:numPr>
          <w:ilvl w:val="0"/>
          <w:numId w:val="3"/>
        </w:numPr>
        <w:spacing w:after="0"/>
        <w:ind w:left="714" w:hanging="357"/>
      </w:pPr>
      <w:r w:rsidRPr="008743CF">
        <w:rPr>
          <w:lang w:val="en-US"/>
        </w:rPr>
        <w:t>Leadership</w:t>
      </w:r>
      <w:r w:rsidRPr="008743CF">
        <w:t xml:space="preserve"> </w:t>
      </w:r>
    </w:p>
    <w:p w:rsidR="0015294B" w:rsidRPr="008743CF" w:rsidRDefault="00F0349A" w:rsidP="008743CF">
      <w:pPr>
        <w:numPr>
          <w:ilvl w:val="0"/>
          <w:numId w:val="3"/>
        </w:numPr>
        <w:spacing w:after="0"/>
        <w:ind w:left="714" w:hanging="357"/>
      </w:pPr>
      <w:r w:rsidRPr="008743CF">
        <w:rPr>
          <w:lang w:val="en-US"/>
        </w:rPr>
        <w:t>Ownership/ Self responsibility</w:t>
      </w:r>
      <w:r w:rsidRPr="008743CF">
        <w:t xml:space="preserve"> </w:t>
      </w:r>
    </w:p>
    <w:p w:rsidR="0015294B" w:rsidRPr="008743CF" w:rsidRDefault="00F0349A" w:rsidP="008743CF">
      <w:pPr>
        <w:numPr>
          <w:ilvl w:val="0"/>
          <w:numId w:val="3"/>
        </w:numPr>
        <w:spacing w:after="0"/>
        <w:ind w:left="714" w:hanging="357"/>
      </w:pPr>
      <w:r w:rsidRPr="008743CF">
        <w:rPr>
          <w:lang w:val="en-US"/>
        </w:rPr>
        <w:t>Inclusion</w:t>
      </w:r>
      <w:r w:rsidRPr="008743CF">
        <w:t xml:space="preserve"> </w:t>
      </w:r>
    </w:p>
    <w:p w:rsidR="0015294B" w:rsidRPr="008743CF" w:rsidRDefault="00F0349A" w:rsidP="008743CF">
      <w:pPr>
        <w:numPr>
          <w:ilvl w:val="0"/>
          <w:numId w:val="3"/>
        </w:numPr>
        <w:spacing w:after="0"/>
        <w:ind w:left="714" w:hanging="357"/>
      </w:pPr>
      <w:r w:rsidRPr="008743CF">
        <w:rPr>
          <w:lang w:val="en-US"/>
        </w:rPr>
        <w:t>Trust</w:t>
      </w:r>
      <w:r w:rsidRPr="008743CF">
        <w:t xml:space="preserve"> </w:t>
      </w:r>
    </w:p>
    <w:p w:rsidR="0015294B" w:rsidRPr="008743CF" w:rsidRDefault="00F0349A" w:rsidP="008743CF">
      <w:pPr>
        <w:numPr>
          <w:ilvl w:val="0"/>
          <w:numId w:val="3"/>
        </w:numPr>
        <w:spacing w:after="0"/>
        <w:ind w:left="714" w:hanging="357"/>
      </w:pPr>
      <w:r w:rsidRPr="008743CF">
        <w:rPr>
          <w:lang w:val="en-US"/>
        </w:rPr>
        <w:t xml:space="preserve">Passion to make a difference for </w:t>
      </w:r>
      <w:r w:rsidR="008743CF">
        <w:rPr>
          <w:lang w:val="en-US"/>
        </w:rPr>
        <w:t>people living with epilepsy</w:t>
      </w:r>
      <w:r w:rsidRPr="008743CF">
        <w:t xml:space="preserve"> </w:t>
      </w:r>
    </w:p>
    <w:p w:rsidR="00870BFD" w:rsidRDefault="00870BFD">
      <w:pPr>
        <w:rPr>
          <w:b/>
        </w:rPr>
      </w:pPr>
    </w:p>
    <w:p w:rsidR="004B79E8" w:rsidRPr="00870BFD" w:rsidRDefault="004B79E8" w:rsidP="00877E05">
      <w:pPr>
        <w:jc w:val="center"/>
        <w:rPr>
          <w:b/>
        </w:rPr>
      </w:pPr>
      <w:r w:rsidRPr="00870BFD">
        <w:rPr>
          <w:b/>
        </w:rPr>
        <w:t>Strategy</w:t>
      </w:r>
    </w:p>
    <w:p w:rsidR="008743CF" w:rsidRDefault="00870BFD" w:rsidP="000F400F">
      <w:pPr>
        <w:jc w:val="center"/>
      </w:pPr>
      <w:r w:rsidRPr="008743CF">
        <w:object w:dxaOrig="7200" w:dyaOrig="5390">
          <v:shape id="_x0000_i1025" type="#_x0000_t75" style="width:474pt;height:354pt" o:ole="">
            <v:imagedata r:id="rId14" o:title=""/>
          </v:shape>
          <o:OLEObject Type="Embed" ProgID="PowerPoint.Slide.12" ShapeID="_x0000_i1025" DrawAspect="Content" ObjectID="_1535457220" r:id="rId15"/>
        </w:object>
      </w:r>
    </w:p>
    <w:p w:rsidR="00BD1EBE" w:rsidRDefault="00BD1EBE">
      <w:pPr>
        <w:rPr>
          <w:b/>
        </w:rPr>
      </w:pPr>
    </w:p>
    <w:p w:rsidR="00433B7B" w:rsidRPr="00433B7B" w:rsidRDefault="00433B7B" w:rsidP="00433B7B">
      <w:pPr>
        <w:rPr>
          <w:b/>
        </w:rPr>
      </w:pPr>
      <w:r w:rsidRPr="00433B7B">
        <w:rPr>
          <w:b/>
        </w:rPr>
        <w:lastRenderedPageBreak/>
        <w:t>President’s Report 2015-16</w:t>
      </w:r>
    </w:p>
    <w:p w:rsidR="00433B7B" w:rsidRDefault="00433B7B" w:rsidP="00433B7B">
      <w:pPr>
        <w:widowControl w:val="0"/>
        <w:jc w:val="both"/>
        <w:rPr>
          <w:rFonts w:ascii="Arial" w:hAnsi="Arial" w:cs="Arial"/>
          <w:sz w:val="18"/>
          <w:szCs w:val="18"/>
        </w:rPr>
      </w:pPr>
      <w:r>
        <w:rPr>
          <w:rFonts w:ascii="Arial" w:hAnsi="Arial" w:cs="Arial"/>
          <w:sz w:val="18"/>
          <w:szCs w:val="18"/>
        </w:rPr>
        <w:t>It is a privilege to present the Annual Report for the Epilepsy Association of New Zealand for the 2015 to 2016 year.</w:t>
      </w:r>
    </w:p>
    <w:p w:rsidR="00433B7B" w:rsidRDefault="00433B7B" w:rsidP="00433B7B">
      <w:pPr>
        <w:widowControl w:val="0"/>
        <w:jc w:val="both"/>
        <w:rPr>
          <w:rFonts w:ascii="Arial" w:hAnsi="Arial" w:cs="Arial"/>
          <w:sz w:val="18"/>
          <w:szCs w:val="18"/>
        </w:rPr>
      </w:pPr>
      <w:r>
        <w:rPr>
          <w:rFonts w:ascii="Arial" w:hAnsi="Arial" w:cs="Arial"/>
          <w:sz w:val="18"/>
          <w:szCs w:val="18"/>
        </w:rPr>
        <w:t xml:space="preserve"> This year was predominantly a consolidation and a preparation for the future. The primary emphasis was on ensuring we are financially viable.  The Association has had several years of poor financial performance putting us under significant pressure.  This year was a solid one financially in that we about broke even and recognition should be given to our CEO, Graeme Ambler’s management of this under his first full year of guidance of the Association. </w:t>
      </w:r>
    </w:p>
    <w:p w:rsidR="00433B7B" w:rsidRDefault="00433B7B" w:rsidP="00433B7B">
      <w:pPr>
        <w:widowControl w:val="0"/>
        <w:jc w:val="both"/>
        <w:rPr>
          <w:rFonts w:ascii="Arial" w:hAnsi="Arial" w:cs="Arial"/>
          <w:sz w:val="18"/>
          <w:szCs w:val="18"/>
        </w:rPr>
      </w:pPr>
      <w:r>
        <w:rPr>
          <w:rFonts w:ascii="Arial" w:hAnsi="Arial" w:cs="Arial"/>
          <w:sz w:val="18"/>
          <w:szCs w:val="18"/>
        </w:rPr>
        <w:t>Raising charitable funds has become more difficult each year over the almost twenty years I have been involved with the Association.  We are looking for other sources of funds to supplement our existing revenue avenues as it is important to build up our reserves for the future. We remain financially viable but cannot afford to be complacent.</w:t>
      </w:r>
    </w:p>
    <w:p w:rsidR="00433B7B" w:rsidRDefault="00433B7B" w:rsidP="00433B7B">
      <w:pPr>
        <w:widowControl w:val="0"/>
        <w:jc w:val="both"/>
        <w:rPr>
          <w:rFonts w:ascii="Arial" w:hAnsi="Arial" w:cs="Arial"/>
          <w:sz w:val="18"/>
          <w:szCs w:val="18"/>
        </w:rPr>
      </w:pPr>
      <w:r>
        <w:rPr>
          <w:rFonts w:ascii="Arial" w:hAnsi="Arial" w:cs="Arial"/>
          <w:sz w:val="18"/>
          <w:szCs w:val="18"/>
        </w:rPr>
        <w:t>It is now time to look to the future and to revisit our strategic planning, which has taken a back seat to the more immediate pressures. The Board will initiate an exercise this year to produce a new strategic plan and we obviously wish to involve our members in this process. Details will follow later this year.</w:t>
      </w:r>
    </w:p>
    <w:p w:rsidR="00433B7B" w:rsidRDefault="00433B7B" w:rsidP="00433B7B">
      <w:pPr>
        <w:widowControl w:val="0"/>
        <w:jc w:val="both"/>
        <w:rPr>
          <w:rFonts w:ascii="Arial" w:hAnsi="Arial" w:cs="Arial"/>
          <w:sz w:val="18"/>
          <w:szCs w:val="18"/>
        </w:rPr>
      </w:pPr>
      <w:r>
        <w:rPr>
          <w:rFonts w:ascii="Arial" w:hAnsi="Arial" w:cs="Arial"/>
          <w:sz w:val="18"/>
          <w:szCs w:val="18"/>
        </w:rPr>
        <w:t xml:space="preserve">The Board wishes to thank and congratulate the </w:t>
      </w:r>
      <w:proofErr w:type="gramStart"/>
      <w:r>
        <w:rPr>
          <w:rFonts w:ascii="Arial" w:hAnsi="Arial" w:cs="Arial"/>
          <w:sz w:val="18"/>
          <w:szCs w:val="18"/>
        </w:rPr>
        <w:t>staff of the Association who, as always, are</w:t>
      </w:r>
      <w:proofErr w:type="gramEnd"/>
      <w:r>
        <w:rPr>
          <w:rFonts w:ascii="Arial" w:hAnsi="Arial" w:cs="Arial"/>
          <w:sz w:val="18"/>
          <w:szCs w:val="18"/>
        </w:rPr>
        <w:t xml:space="preserve"> committed, dedicated and hard workers on behalf of those affected by Epilepsy. They go the extra mile. </w:t>
      </w:r>
    </w:p>
    <w:p w:rsidR="00433B7B" w:rsidRDefault="00433B7B" w:rsidP="00433B7B">
      <w:pPr>
        <w:widowControl w:val="0"/>
        <w:jc w:val="both"/>
        <w:rPr>
          <w:rFonts w:ascii="Arial" w:hAnsi="Arial" w:cs="Arial"/>
          <w:sz w:val="18"/>
          <w:szCs w:val="18"/>
        </w:rPr>
      </w:pPr>
      <w:r>
        <w:rPr>
          <w:rFonts w:ascii="Arial" w:hAnsi="Arial" w:cs="Arial"/>
          <w:sz w:val="18"/>
          <w:szCs w:val="18"/>
        </w:rPr>
        <w:t>We are also very dependent on and thankful to our benefactors, partners and volunteers.  Special thanks to our major benefactors:</w:t>
      </w:r>
    </w:p>
    <w:p w:rsidR="00433B7B" w:rsidRDefault="00433B7B" w:rsidP="00433B7B">
      <w:pPr>
        <w:widowControl w:val="0"/>
        <w:numPr>
          <w:ilvl w:val="0"/>
          <w:numId w:val="9"/>
        </w:numPr>
        <w:spacing w:after="0" w:line="240" w:lineRule="auto"/>
        <w:jc w:val="both"/>
        <w:rPr>
          <w:rFonts w:ascii="Arial" w:hAnsi="Arial" w:cs="Arial"/>
          <w:sz w:val="18"/>
          <w:szCs w:val="18"/>
        </w:rPr>
      </w:pPr>
      <w:r>
        <w:rPr>
          <w:rFonts w:ascii="Arial" w:hAnsi="Arial" w:cs="Arial"/>
          <w:sz w:val="18"/>
          <w:szCs w:val="18"/>
        </w:rPr>
        <w:t>Lottery National Community Board</w:t>
      </w:r>
    </w:p>
    <w:p w:rsidR="00433B7B" w:rsidRDefault="00433B7B" w:rsidP="00433B7B">
      <w:pPr>
        <w:widowControl w:val="0"/>
        <w:numPr>
          <w:ilvl w:val="0"/>
          <w:numId w:val="9"/>
        </w:numPr>
        <w:spacing w:after="0" w:line="240" w:lineRule="auto"/>
        <w:jc w:val="both"/>
        <w:rPr>
          <w:rFonts w:ascii="Arial" w:hAnsi="Arial" w:cs="Arial"/>
          <w:sz w:val="18"/>
          <w:szCs w:val="18"/>
        </w:rPr>
      </w:pPr>
      <w:r>
        <w:rPr>
          <w:rFonts w:ascii="Arial" w:hAnsi="Arial" w:cs="Arial"/>
          <w:sz w:val="18"/>
          <w:szCs w:val="18"/>
        </w:rPr>
        <w:t>Ministry of Health and all District Health Boards with whom we hold a contract via the Waikato District Health Board to provide Epilepsy Related Services</w:t>
      </w:r>
    </w:p>
    <w:p w:rsidR="00433B7B" w:rsidRDefault="00433B7B" w:rsidP="00433B7B">
      <w:pPr>
        <w:widowControl w:val="0"/>
        <w:numPr>
          <w:ilvl w:val="0"/>
          <w:numId w:val="9"/>
        </w:numPr>
        <w:spacing w:after="0" w:line="240" w:lineRule="auto"/>
        <w:jc w:val="both"/>
        <w:rPr>
          <w:rFonts w:ascii="Arial" w:hAnsi="Arial" w:cs="Arial"/>
          <w:sz w:val="18"/>
          <w:szCs w:val="18"/>
        </w:rPr>
      </w:pPr>
      <w:r>
        <w:rPr>
          <w:rFonts w:ascii="Arial" w:hAnsi="Arial" w:cs="Arial"/>
          <w:sz w:val="18"/>
          <w:szCs w:val="18"/>
        </w:rPr>
        <w:t>COG’s groups throughout the country</w:t>
      </w:r>
    </w:p>
    <w:p w:rsidR="00433B7B" w:rsidRDefault="00433B7B" w:rsidP="00433B7B">
      <w:pPr>
        <w:widowControl w:val="0"/>
        <w:numPr>
          <w:ilvl w:val="0"/>
          <w:numId w:val="9"/>
        </w:numPr>
        <w:spacing w:after="0" w:line="240" w:lineRule="auto"/>
        <w:jc w:val="both"/>
        <w:rPr>
          <w:rFonts w:ascii="Arial" w:hAnsi="Arial" w:cs="Arial"/>
          <w:sz w:val="18"/>
          <w:szCs w:val="18"/>
        </w:rPr>
      </w:pPr>
      <w:r>
        <w:rPr>
          <w:rFonts w:ascii="Arial" w:hAnsi="Arial" w:cs="Arial"/>
          <w:sz w:val="18"/>
          <w:szCs w:val="18"/>
        </w:rPr>
        <w:t>The BNZ for their part in promoting Purple Day</w:t>
      </w:r>
    </w:p>
    <w:p w:rsidR="00433B7B" w:rsidRPr="00350818" w:rsidRDefault="00433B7B" w:rsidP="00433B7B">
      <w:pPr>
        <w:widowControl w:val="0"/>
        <w:numPr>
          <w:ilvl w:val="0"/>
          <w:numId w:val="9"/>
        </w:numPr>
        <w:spacing w:after="0" w:line="240" w:lineRule="auto"/>
        <w:jc w:val="both"/>
        <w:rPr>
          <w:rFonts w:ascii="Arial" w:hAnsi="Arial" w:cs="Arial"/>
          <w:sz w:val="18"/>
          <w:szCs w:val="18"/>
        </w:rPr>
      </w:pPr>
      <w:r>
        <w:rPr>
          <w:rFonts w:ascii="Tahoma" w:hAnsi="Tahoma" w:cs="Tahoma"/>
          <w:sz w:val="20"/>
          <w:szCs w:val="20"/>
          <w:lang w:val="en-US"/>
        </w:rPr>
        <w:t>Estate of the late Alexander Bruce Cochrane</w:t>
      </w:r>
    </w:p>
    <w:p w:rsidR="00433B7B" w:rsidRDefault="00433B7B" w:rsidP="00433B7B">
      <w:pPr>
        <w:widowControl w:val="0"/>
        <w:numPr>
          <w:ilvl w:val="0"/>
          <w:numId w:val="9"/>
        </w:numPr>
        <w:spacing w:after="0" w:line="240" w:lineRule="auto"/>
        <w:jc w:val="both"/>
        <w:rPr>
          <w:rFonts w:ascii="Arial" w:hAnsi="Arial" w:cs="Arial"/>
          <w:sz w:val="18"/>
          <w:szCs w:val="18"/>
        </w:rPr>
      </w:pPr>
      <w:r>
        <w:rPr>
          <w:rFonts w:ascii="Tahoma" w:hAnsi="Tahoma" w:cs="Tahoma"/>
        </w:rPr>
        <w:t>JM Thompson Trust</w:t>
      </w:r>
    </w:p>
    <w:p w:rsidR="00433B7B" w:rsidRDefault="00433B7B" w:rsidP="00433B7B">
      <w:pPr>
        <w:widowControl w:val="0"/>
        <w:tabs>
          <w:tab w:val="left" w:pos="420"/>
        </w:tabs>
        <w:jc w:val="both"/>
        <w:rPr>
          <w:rFonts w:ascii="Arial" w:hAnsi="Arial" w:cs="Arial"/>
          <w:sz w:val="18"/>
          <w:szCs w:val="18"/>
        </w:rPr>
      </w:pPr>
    </w:p>
    <w:p w:rsidR="00433B7B" w:rsidRDefault="00433B7B" w:rsidP="00433B7B">
      <w:pPr>
        <w:widowControl w:val="0"/>
        <w:tabs>
          <w:tab w:val="left" w:pos="420"/>
        </w:tabs>
        <w:jc w:val="both"/>
        <w:rPr>
          <w:rFonts w:ascii="Arial" w:hAnsi="Arial" w:cs="Arial"/>
          <w:sz w:val="18"/>
          <w:szCs w:val="18"/>
        </w:rPr>
      </w:pPr>
      <w:proofErr w:type="gramStart"/>
      <w:r>
        <w:rPr>
          <w:rFonts w:ascii="Arial" w:hAnsi="Arial" w:cs="Arial"/>
          <w:sz w:val="18"/>
          <w:szCs w:val="18"/>
        </w:rPr>
        <w:t>Our thanks to departing Board Member, Brian Jonasson.</w:t>
      </w:r>
      <w:proofErr w:type="gramEnd"/>
      <w:r>
        <w:rPr>
          <w:rFonts w:ascii="Arial" w:hAnsi="Arial" w:cs="Arial"/>
          <w:sz w:val="18"/>
          <w:szCs w:val="18"/>
        </w:rPr>
        <w:t xml:space="preserve"> He has provided a significant contribution both as Treasurer and Board Member over </w:t>
      </w:r>
      <w:r w:rsidRPr="00350818">
        <w:rPr>
          <w:rFonts w:ascii="Arial" w:hAnsi="Arial" w:cs="Arial"/>
          <w:sz w:val="18"/>
          <w:szCs w:val="18"/>
        </w:rPr>
        <w:t>the last</w:t>
      </w:r>
      <w:r>
        <w:rPr>
          <w:rFonts w:ascii="Arial" w:hAnsi="Arial" w:cs="Arial"/>
          <w:color w:val="FF0000"/>
          <w:sz w:val="18"/>
          <w:szCs w:val="18"/>
        </w:rPr>
        <w:t xml:space="preserve"> </w:t>
      </w:r>
      <w:r>
        <w:rPr>
          <w:rFonts w:ascii="Arial" w:hAnsi="Arial" w:cs="Arial"/>
          <w:sz w:val="18"/>
          <w:szCs w:val="18"/>
        </w:rPr>
        <w:t>6 years and we will miss his knowledge and understanding of the minutiae of accounting and finance.</w:t>
      </w:r>
    </w:p>
    <w:p w:rsidR="00433B7B" w:rsidRDefault="00433B7B" w:rsidP="00433B7B">
      <w:pPr>
        <w:widowControl w:val="0"/>
        <w:jc w:val="both"/>
        <w:rPr>
          <w:rFonts w:ascii="Arial" w:hAnsi="Arial" w:cs="Arial"/>
          <w:sz w:val="18"/>
          <w:szCs w:val="18"/>
        </w:rPr>
      </w:pPr>
      <w:r w:rsidRPr="00350818">
        <w:rPr>
          <w:rFonts w:ascii="Arial" w:hAnsi="Arial" w:cs="Arial"/>
          <w:sz w:val="18"/>
          <w:szCs w:val="18"/>
        </w:rPr>
        <w:t xml:space="preserve">Our Patron, </w:t>
      </w:r>
      <w:r w:rsidRPr="00350818">
        <w:rPr>
          <w:rFonts w:ascii="Lato" w:hAnsi="Lato" w:cs="Arial"/>
          <w:sz w:val="21"/>
          <w:szCs w:val="21"/>
          <w:lang/>
        </w:rPr>
        <w:t xml:space="preserve">His Excellency Lieutenant General </w:t>
      </w:r>
      <w:proofErr w:type="gramStart"/>
      <w:r w:rsidRPr="00350818">
        <w:rPr>
          <w:rFonts w:ascii="Lato" w:hAnsi="Lato" w:cs="Arial"/>
          <w:sz w:val="21"/>
          <w:szCs w:val="21"/>
          <w:lang/>
        </w:rPr>
        <w:t>The</w:t>
      </w:r>
      <w:proofErr w:type="gramEnd"/>
      <w:r w:rsidRPr="00350818">
        <w:rPr>
          <w:rFonts w:ascii="Lato" w:hAnsi="Lato" w:cs="Arial"/>
          <w:sz w:val="21"/>
          <w:szCs w:val="21"/>
          <w:lang/>
        </w:rPr>
        <w:t xml:space="preserve"> Right </w:t>
      </w:r>
      <w:proofErr w:type="spellStart"/>
      <w:r w:rsidRPr="00350818">
        <w:rPr>
          <w:rFonts w:ascii="Lato" w:hAnsi="Lato" w:cs="Arial"/>
          <w:sz w:val="21"/>
          <w:szCs w:val="21"/>
          <w:lang/>
        </w:rPr>
        <w:t>Honourable</w:t>
      </w:r>
      <w:proofErr w:type="spellEnd"/>
      <w:r w:rsidRPr="00350818">
        <w:rPr>
          <w:rFonts w:ascii="Lato" w:hAnsi="Lato" w:cs="Arial"/>
          <w:sz w:val="21"/>
          <w:szCs w:val="21"/>
          <w:lang/>
        </w:rPr>
        <w:t xml:space="preserve"> Sir Jerry </w:t>
      </w:r>
      <w:proofErr w:type="spellStart"/>
      <w:r w:rsidRPr="00350818">
        <w:rPr>
          <w:rFonts w:ascii="Lato" w:hAnsi="Lato" w:cs="Arial"/>
          <w:sz w:val="21"/>
          <w:szCs w:val="21"/>
          <w:lang/>
        </w:rPr>
        <w:t>Mateparae</w:t>
      </w:r>
      <w:proofErr w:type="spellEnd"/>
      <w:r w:rsidRPr="00350818">
        <w:rPr>
          <w:rFonts w:ascii="Lato" w:hAnsi="Lato" w:cs="Arial"/>
          <w:sz w:val="21"/>
          <w:szCs w:val="21"/>
          <w:lang/>
        </w:rPr>
        <w:t>, GNZM, QSO, Governor-General of New Zealand</w:t>
      </w:r>
      <w:r w:rsidRPr="00350818">
        <w:rPr>
          <w:rFonts w:ascii="Arial" w:hAnsi="Arial" w:cs="Arial"/>
          <w:sz w:val="18"/>
          <w:szCs w:val="18"/>
        </w:rPr>
        <w:t>, has come to the end of his Governor</w:t>
      </w:r>
      <w:r>
        <w:rPr>
          <w:rFonts w:ascii="Arial" w:hAnsi="Arial" w:cs="Arial"/>
          <w:sz w:val="18"/>
          <w:szCs w:val="18"/>
        </w:rPr>
        <w:t xml:space="preserve"> </w:t>
      </w:r>
      <w:proofErr w:type="spellStart"/>
      <w:r>
        <w:rPr>
          <w:rFonts w:ascii="Arial" w:hAnsi="Arial" w:cs="Arial"/>
          <w:sz w:val="18"/>
          <w:szCs w:val="18"/>
        </w:rPr>
        <w:t>Generalship</w:t>
      </w:r>
      <w:proofErr w:type="spellEnd"/>
      <w:r>
        <w:rPr>
          <w:rFonts w:ascii="Arial" w:hAnsi="Arial" w:cs="Arial"/>
          <w:sz w:val="18"/>
          <w:szCs w:val="18"/>
        </w:rPr>
        <w:t xml:space="preserve"> and we are very grateful for his support over the last five years.</w:t>
      </w:r>
    </w:p>
    <w:p w:rsidR="00433B7B" w:rsidRDefault="00433B7B" w:rsidP="00433B7B">
      <w:pPr>
        <w:widowControl w:val="0"/>
        <w:ind w:right="48"/>
        <w:jc w:val="both"/>
        <w:rPr>
          <w:rFonts w:ascii="Arial" w:hAnsi="Arial" w:cs="Arial"/>
          <w:b/>
          <w:bCs/>
          <w:sz w:val="18"/>
          <w:szCs w:val="18"/>
        </w:rPr>
      </w:pPr>
      <w:r>
        <w:rPr>
          <w:rFonts w:ascii="Arial" w:hAnsi="Arial" w:cs="Arial"/>
          <w:b/>
          <w:bCs/>
          <w:sz w:val="18"/>
          <w:szCs w:val="18"/>
        </w:rPr>
        <w:t>Paul Kellett</w:t>
      </w:r>
    </w:p>
    <w:p w:rsidR="00433B7B" w:rsidRDefault="00433B7B" w:rsidP="00433B7B">
      <w:pPr>
        <w:widowControl w:val="0"/>
        <w:ind w:right="48"/>
        <w:jc w:val="both"/>
        <w:rPr>
          <w:rFonts w:ascii="Arial" w:hAnsi="Arial" w:cs="Arial"/>
          <w:b/>
          <w:bCs/>
          <w:sz w:val="18"/>
          <w:szCs w:val="18"/>
        </w:rPr>
      </w:pPr>
      <w:r>
        <w:rPr>
          <w:rFonts w:ascii="Arial" w:hAnsi="Arial" w:cs="Arial"/>
          <w:b/>
          <w:bCs/>
          <w:sz w:val="18"/>
          <w:szCs w:val="18"/>
        </w:rPr>
        <w:t>President</w:t>
      </w:r>
    </w:p>
    <w:p w:rsidR="00441749" w:rsidRDefault="00441749" w:rsidP="00441749">
      <w:pPr>
        <w:spacing w:after="0"/>
        <w:jc w:val="right"/>
        <w:rPr>
          <w:b/>
        </w:rPr>
      </w:pPr>
    </w:p>
    <w:p w:rsidR="00433B7B" w:rsidRDefault="00433B7B">
      <w:pPr>
        <w:rPr>
          <w:b/>
        </w:rPr>
      </w:pPr>
      <w:r>
        <w:rPr>
          <w:b/>
        </w:rPr>
        <w:br w:type="page"/>
      </w:r>
    </w:p>
    <w:p w:rsidR="00441749" w:rsidRDefault="00441749" w:rsidP="00441749">
      <w:pPr>
        <w:spacing w:after="0"/>
        <w:jc w:val="both"/>
        <w:rPr>
          <w:b/>
        </w:rPr>
      </w:pPr>
      <w:r>
        <w:rPr>
          <w:b/>
        </w:rPr>
        <w:lastRenderedPageBreak/>
        <w:t>EPILEPSY ASSOCIATION OFFICE HOLDERS</w:t>
      </w:r>
      <w:r w:rsidR="00111B32">
        <w:rPr>
          <w:b/>
        </w:rPr>
        <w:t xml:space="preserve"> 2015-16</w:t>
      </w:r>
    </w:p>
    <w:p w:rsidR="00441749" w:rsidRDefault="00441749" w:rsidP="00441749">
      <w:pPr>
        <w:spacing w:after="0"/>
        <w:jc w:val="both"/>
        <w:rPr>
          <w:b/>
        </w:rPr>
      </w:pPr>
      <w:r>
        <w:rPr>
          <w:b/>
        </w:rPr>
        <w:t>Patron</w:t>
      </w:r>
    </w:p>
    <w:p w:rsidR="00441749" w:rsidRDefault="00441749" w:rsidP="00441749">
      <w:pPr>
        <w:spacing w:after="0"/>
        <w:jc w:val="both"/>
      </w:pPr>
      <w:r>
        <w:rPr>
          <w:b/>
        </w:rPr>
        <w:tab/>
      </w:r>
      <w:r>
        <w:t xml:space="preserve">His Excellency, Lt Gen </w:t>
      </w:r>
      <w:proofErr w:type="gramStart"/>
      <w:r>
        <w:t>The</w:t>
      </w:r>
      <w:proofErr w:type="gramEnd"/>
      <w:r>
        <w:t xml:space="preserve"> </w:t>
      </w:r>
      <w:proofErr w:type="spellStart"/>
      <w:r>
        <w:t>Rt</w:t>
      </w:r>
      <w:proofErr w:type="spellEnd"/>
      <w:r>
        <w:t xml:space="preserve"> Hon Sir Jerry </w:t>
      </w:r>
      <w:proofErr w:type="spellStart"/>
      <w:r>
        <w:t>Mataparae</w:t>
      </w:r>
      <w:proofErr w:type="spellEnd"/>
      <w:r>
        <w:t xml:space="preserve">, GNZM, QSO, Governor-General of </w:t>
      </w:r>
    </w:p>
    <w:p w:rsidR="00441749" w:rsidRDefault="00441749" w:rsidP="00111B32">
      <w:pPr>
        <w:spacing w:after="0"/>
        <w:ind w:firstLine="720"/>
        <w:jc w:val="both"/>
      </w:pPr>
      <w:r>
        <w:t>New Zealand</w:t>
      </w:r>
    </w:p>
    <w:p w:rsidR="00441749" w:rsidRDefault="00441749" w:rsidP="00441749">
      <w:pPr>
        <w:spacing w:after="0"/>
        <w:ind w:firstLine="720"/>
        <w:jc w:val="both"/>
      </w:pPr>
    </w:p>
    <w:p w:rsidR="00441749" w:rsidRDefault="00441749" w:rsidP="00441749">
      <w:pPr>
        <w:spacing w:after="0"/>
        <w:jc w:val="both"/>
        <w:rPr>
          <w:b/>
        </w:rPr>
      </w:pPr>
      <w:r w:rsidRPr="009E6B0F">
        <w:rPr>
          <w:b/>
        </w:rPr>
        <w:t>National Board</w:t>
      </w:r>
    </w:p>
    <w:p w:rsidR="00441749" w:rsidRDefault="00441749" w:rsidP="00441749">
      <w:pPr>
        <w:spacing w:after="0"/>
        <w:jc w:val="both"/>
      </w:pPr>
      <w:r>
        <w:rPr>
          <w:b/>
        </w:rPr>
        <w:tab/>
      </w:r>
      <w:r>
        <w:t>Paul Kellett</w:t>
      </w:r>
      <w:r>
        <w:tab/>
      </w:r>
      <w:r>
        <w:tab/>
        <w:t>(President)</w:t>
      </w:r>
      <w:r>
        <w:tab/>
      </w:r>
      <w:r>
        <w:tab/>
        <w:t>(Business Management &amp; IT)</w:t>
      </w:r>
    </w:p>
    <w:p w:rsidR="00441749" w:rsidRDefault="00441749" w:rsidP="00441749">
      <w:pPr>
        <w:spacing w:after="0"/>
        <w:jc w:val="both"/>
      </w:pPr>
      <w:r>
        <w:tab/>
        <w:t>Dr Peter Bergin</w:t>
      </w:r>
      <w:r>
        <w:tab/>
      </w:r>
      <w:r>
        <w:tab/>
        <w:t>(Vice President)</w:t>
      </w:r>
      <w:r>
        <w:tab/>
      </w:r>
      <w:r>
        <w:tab/>
        <w:t>(Senior Neurologist)</w:t>
      </w:r>
    </w:p>
    <w:p w:rsidR="00441749" w:rsidRDefault="00441749" w:rsidP="00441749">
      <w:pPr>
        <w:spacing w:after="0"/>
        <w:jc w:val="both"/>
      </w:pPr>
      <w:r>
        <w:tab/>
        <w:t>Alison Nation</w:t>
      </w:r>
      <w:r>
        <w:tab/>
      </w:r>
      <w:r>
        <w:tab/>
        <w:t>(Treasurer)</w:t>
      </w:r>
      <w:r>
        <w:tab/>
      </w:r>
      <w:r>
        <w:tab/>
        <w:t>(Chartered Accountant)</w:t>
      </w:r>
    </w:p>
    <w:p w:rsidR="00441749" w:rsidRDefault="00441749" w:rsidP="00441749">
      <w:pPr>
        <w:spacing w:after="0"/>
        <w:jc w:val="both"/>
      </w:pPr>
      <w:r>
        <w:tab/>
        <w:t>Brian Jonasson</w:t>
      </w:r>
      <w:r>
        <w:tab/>
      </w:r>
      <w:r>
        <w:tab/>
      </w:r>
      <w:r>
        <w:tab/>
      </w:r>
      <w:r>
        <w:tab/>
      </w:r>
      <w:r>
        <w:tab/>
        <w:t>(Chartered Accountant, Retired)</w:t>
      </w:r>
    </w:p>
    <w:p w:rsidR="00441749" w:rsidRDefault="00441749" w:rsidP="00441749">
      <w:pPr>
        <w:spacing w:after="0"/>
        <w:jc w:val="both"/>
      </w:pPr>
      <w:r>
        <w:tab/>
        <w:t>Noel Hensman</w:t>
      </w:r>
      <w:r>
        <w:tab/>
      </w:r>
      <w:r>
        <w:tab/>
      </w:r>
      <w:r>
        <w:tab/>
      </w:r>
      <w:r>
        <w:tab/>
      </w:r>
      <w:r>
        <w:tab/>
        <w:t>(Business Management)</w:t>
      </w:r>
    </w:p>
    <w:p w:rsidR="00441749" w:rsidRDefault="00441749" w:rsidP="00441749">
      <w:pPr>
        <w:spacing w:after="0"/>
        <w:jc w:val="both"/>
      </w:pPr>
      <w:r>
        <w:tab/>
        <w:t>Glenys Steele</w:t>
      </w:r>
      <w:r>
        <w:tab/>
      </w:r>
      <w:r>
        <w:tab/>
      </w:r>
      <w:r>
        <w:tab/>
      </w:r>
      <w:r>
        <w:tab/>
      </w:r>
      <w:r>
        <w:tab/>
        <w:t>(Employment Lawyer)</w:t>
      </w:r>
    </w:p>
    <w:p w:rsidR="00441749" w:rsidRDefault="00441749" w:rsidP="00441749">
      <w:pPr>
        <w:spacing w:after="0"/>
        <w:jc w:val="both"/>
      </w:pPr>
    </w:p>
    <w:p w:rsidR="00441749" w:rsidRDefault="00877E05" w:rsidP="00441749">
      <w:pPr>
        <w:spacing w:after="0"/>
        <w:jc w:val="both"/>
        <w:rPr>
          <w:b/>
        </w:rPr>
      </w:pPr>
      <w:r>
        <w:rPr>
          <w:b/>
        </w:rPr>
        <w:t>Commissioners</w:t>
      </w:r>
    </w:p>
    <w:p w:rsidR="00441749" w:rsidRDefault="00441749" w:rsidP="00441749">
      <w:pPr>
        <w:spacing w:after="0"/>
        <w:jc w:val="both"/>
      </w:pPr>
      <w:r>
        <w:rPr>
          <w:b/>
        </w:rPr>
        <w:tab/>
      </w:r>
      <w:r>
        <w:t>Ewen Cooke</w:t>
      </w:r>
      <w:r>
        <w:tab/>
      </w:r>
      <w:r>
        <w:tab/>
      </w:r>
      <w:r>
        <w:tab/>
      </w:r>
      <w:r>
        <w:tab/>
      </w:r>
      <w:r>
        <w:tab/>
        <w:t>(Business and Policy Analyst retired)</w:t>
      </w:r>
    </w:p>
    <w:p w:rsidR="00441749" w:rsidRDefault="00441749" w:rsidP="00441749">
      <w:pPr>
        <w:spacing w:after="0"/>
        <w:jc w:val="both"/>
      </w:pPr>
      <w:r>
        <w:tab/>
        <w:t>Michael Chapman</w:t>
      </w:r>
      <w:r>
        <w:tab/>
      </w:r>
      <w:r>
        <w:tab/>
      </w:r>
      <w:r>
        <w:tab/>
      </w:r>
      <w:r>
        <w:tab/>
        <w:t>(Senior Analyst- MOH retired)</w:t>
      </w:r>
      <w:r>
        <w:tab/>
      </w:r>
    </w:p>
    <w:p w:rsidR="00441749" w:rsidRDefault="00441749" w:rsidP="00441749">
      <w:pPr>
        <w:spacing w:after="0"/>
        <w:jc w:val="both"/>
      </w:pPr>
    </w:p>
    <w:p w:rsidR="00441749" w:rsidRDefault="00441749" w:rsidP="00441749">
      <w:pPr>
        <w:spacing w:after="0"/>
        <w:jc w:val="both"/>
        <w:rPr>
          <w:b/>
        </w:rPr>
      </w:pPr>
      <w:r>
        <w:rPr>
          <w:b/>
        </w:rPr>
        <w:t>Chief Executive Officer</w:t>
      </w:r>
    </w:p>
    <w:p w:rsidR="00441749" w:rsidRDefault="00441749" w:rsidP="00441749">
      <w:pPr>
        <w:spacing w:after="0"/>
        <w:jc w:val="both"/>
      </w:pPr>
      <w:r>
        <w:tab/>
        <w:t>Graeme Ambler</w:t>
      </w:r>
    </w:p>
    <w:p w:rsidR="00441749" w:rsidRDefault="00441749" w:rsidP="00441749">
      <w:pPr>
        <w:spacing w:after="0"/>
        <w:jc w:val="both"/>
      </w:pPr>
    </w:p>
    <w:p w:rsidR="00332113" w:rsidRPr="00332113" w:rsidRDefault="00332113" w:rsidP="00441749">
      <w:pPr>
        <w:spacing w:after="0"/>
        <w:jc w:val="both"/>
        <w:rPr>
          <w:b/>
        </w:rPr>
      </w:pPr>
      <w:r w:rsidRPr="00332113">
        <w:rPr>
          <w:b/>
        </w:rPr>
        <w:t>Accountants</w:t>
      </w:r>
    </w:p>
    <w:p w:rsidR="00332113" w:rsidRDefault="00332113" w:rsidP="00441749">
      <w:pPr>
        <w:spacing w:after="0"/>
        <w:jc w:val="both"/>
      </w:pPr>
      <w:r>
        <w:tab/>
        <w:t>BDO Waikato</w:t>
      </w:r>
    </w:p>
    <w:p w:rsidR="00332113" w:rsidRDefault="00332113" w:rsidP="00441749">
      <w:pPr>
        <w:spacing w:after="0"/>
        <w:jc w:val="both"/>
      </w:pPr>
    </w:p>
    <w:p w:rsidR="00441749" w:rsidRDefault="00441749" w:rsidP="00441749">
      <w:pPr>
        <w:spacing w:after="0"/>
        <w:jc w:val="both"/>
        <w:rPr>
          <w:b/>
        </w:rPr>
      </w:pPr>
      <w:r>
        <w:rPr>
          <w:b/>
        </w:rPr>
        <w:t>Auditor</w:t>
      </w:r>
    </w:p>
    <w:p w:rsidR="00441749" w:rsidRDefault="00441749" w:rsidP="00441749">
      <w:pPr>
        <w:spacing w:after="0"/>
        <w:ind w:firstLine="720"/>
        <w:jc w:val="both"/>
      </w:pPr>
      <w:r w:rsidRPr="009E6B0F">
        <w:t xml:space="preserve">Staples </w:t>
      </w:r>
      <w:proofErr w:type="spellStart"/>
      <w:r w:rsidRPr="009E6B0F">
        <w:t>Rodway</w:t>
      </w:r>
      <w:proofErr w:type="spellEnd"/>
    </w:p>
    <w:p w:rsidR="00441749" w:rsidRDefault="00441749" w:rsidP="00441749">
      <w:pPr>
        <w:spacing w:after="0"/>
        <w:ind w:firstLine="720"/>
        <w:jc w:val="both"/>
      </w:pPr>
    </w:p>
    <w:p w:rsidR="00441749" w:rsidRPr="009E6B0F" w:rsidRDefault="00441749" w:rsidP="00441749">
      <w:pPr>
        <w:spacing w:after="0"/>
        <w:jc w:val="both"/>
        <w:rPr>
          <w:b/>
        </w:rPr>
      </w:pPr>
      <w:r w:rsidRPr="009E6B0F">
        <w:rPr>
          <w:b/>
        </w:rPr>
        <w:t>Bank</w:t>
      </w:r>
    </w:p>
    <w:p w:rsidR="00441749" w:rsidRDefault="00441749" w:rsidP="00441749">
      <w:pPr>
        <w:spacing w:after="0"/>
        <w:jc w:val="both"/>
      </w:pPr>
      <w:r>
        <w:tab/>
        <w:t>BNZ</w:t>
      </w:r>
    </w:p>
    <w:p w:rsidR="00441749" w:rsidRDefault="00441749" w:rsidP="00441749">
      <w:pPr>
        <w:spacing w:after="0"/>
        <w:jc w:val="both"/>
      </w:pPr>
    </w:p>
    <w:p w:rsidR="00441749" w:rsidRDefault="00441749" w:rsidP="00441749">
      <w:pPr>
        <w:spacing w:after="0"/>
        <w:jc w:val="both"/>
        <w:rPr>
          <w:b/>
        </w:rPr>
      </w:pPr>
      <w:r w:rsidRPr="009E6B0F">
        <w:rPr>
          <w:b/>
        </w:rPr>
        <w:t>Life Members</w:t>
      </w:r>
    </w:p>
    <w:p w:rsidR="00441749" w:rsidRDefault="00441749" w:rsidP="00441749">
      <w:pPr>
        <w:spacing w:after="0"/>
        <w:jc w:val="both"/>
      </w:pPr>
      <w:r>
        <w:tab/>
        <w:t>Dianne Armstrong</w:t>
      </w:r>
      <w:r>
        <w:tab/>
      </w:r>
      <w:r>
        <w:tab/>
        <w:t xml:space="preserve">Irene </w:t>
      </w:r>
      <w:proofErr w:type="spellStart"/>
      <w:r>
        <w:t>Hollebon</w:t>
      </w:r>
      <w:proofErr w:type="spellEnd"/>
      <w:r>
        <w:tab/>
      </w:r>
      <w:r>
        <w:tab/>
      </w:r>
      <w:r>
        <w:tab/>
        <w:t>John Marshall</w:t>
      </w:r>
    </w:p>
    <w:p w:rsidR="00441749" w:rsidRDefault="00441749" w:rsidP="00441749">
      <w:pPr>
        <w:spacing w:after="0"/>
        <w:jc w:val="both"/>
      </w:pPr>
      <w:r>
        <w:tab/>
        <w:t>Des Arnold</w:t>
      </w:r>
      <w:r>
        <w:tab/>
      </w:r>
      <w:r>
        <w:tab/>
      </w:r>
      <w:r>
        <w:tab/>
        <w:t>James Horn</w:t>
      </w:r>
      <w:r>
        <w:tab/>
      </w:r>
      <w:r>
        <w:tab/>
      </w:r>
      <w:r>
        <w:tab/>
        <w:t xml:space="preserve">Barbara </w:t>
      </w:r>
      <w:proofErr w:type="spellStart"/>
      <w:r>
        <w:t>Syme</w:t>
      </w:r>
      <w:proofErr w:type="spellEnd"/>
    </w:p>
    <w:p w:rsidR="00441749" w:rsidRDefault="00441749" w:rsidP="00441749">
      <w:pPr>
        <w:spacing w:after="0"/>
        <w:jc w:val="both"/>
      </w:pPr>
      <w:r>
        <w:tab/>
        <w:t>Michael Chapman</w:t>
      </w:r>
      <w:r>
        <w:tab/>
      </w:r>
      <w:r>
        <w:tab/>
        <w:t>Carmel Horn</w:t>
      </w:r>
      <w:r>
        <w:tab/>
      </w:r>
      <w:r>
        <w:tab/>
      </w:r>
      <w:r>
        <w:tab/>
        <w:t>Susan Thompson</w:t>
      </w:r>
    </w:p>
    <w:p w:rsidR="00441749" w:rsidRDefault="00441749" w:rsidP="00441749">
      <w:pPr>
        <w:spacing w:after="0"/>
        <w:jc w:val="both"/>
      </w:pPr>
      <w:r>
        <w:tab/>
        <w:t>Judith Hayes</w:t>
      </w:r>
      <w:r>
        <w:tab/>
      </w:r>
      <w:r>
        <w:tab/>
      </w:r>
      <w:r>
        <w:tab/>
        <w:t>Robert Hughes</w:t>
      </w:r>
      <w:r>
        <w:tab/>
      </w:r>
      <w:r>
        <w:tab/>
      </w:r>
      <w:r>
        <w:tab/>
        <w:t>Neil White</w:t>
      </w:r>
    </w:p>
    <w:p w:rsidR="00441749" w:rsidRDefault="00441749" w:rsidP="00441749">
      <w:pPr>
        <w:spacing w:after="0"/>
        <w:jc w:val="both"/>
      </w:pPr>
      <w:r>
        <w:tab/>
        <w:t xml:space="preserve">Philip </w:t>
      </w:r>
      <w:proofErr w:type="spellStart"/>
      <w:r>
        <w:t>Haythornthwaite</w:t>
      </w:r>
      <w:proofErr w:type="spellEnd"/>
      <w:r>
        <w:tab/>
      </w:r>
      <w:r>
        <w:tab/>
        <w:t xml:space="preserve">Miss J </w:t>
      </w:r>
      <w:proofErr w:type="spellStart"/>
      <w:r>
        <w:t>Humphry</w:t>
      </w:r>
      <w:proofErr w:type="spellEnd"/>
      <w:r>
        <w:tab/>
      </w:r>
      <w:r>
        <w:tab/>
      </w:r>
      <w:r>
        <w:tab/>
        <w:t>Ivan Wills</w:t>
      </w:r>
    </w:p>
    <w:p w:rsidR="00441749" w:rsidRPr="009E6B0F" w:rsidRDefault="00441749" w:rsidP="00441749">
      <w:pPr>
        <w:spacing w:after="0"/>
        <w:jc w:val="both"/>
      </w:pPr>
      <w:r>
        <w:tab/>
        <w:t xml:space="preserve">Betty </w:t>
      </w:r>
      <w:proofErr w:type="spellStart"/>
      <w:r>
        <w:t>Hendriks</w:t>
      </w:r>
      <w:proofErr w:type="spellEnd"/>
      <w:r>
        <w:tab/>
      </w:r>
      <w:r>
        <w:tab/>
      </w:r>
      <w:r>
        <w:tab/>
        <w:t>John Fry</w:t>
      </w:r>
      <w:r>
        <w:tab/>
      </w:r>
      <w:r>
        <w:tab/>
      </w:r>
      <w:r>
        <w:tab/>
        <w:t xml:space="preserve">David </w:t>
      </w:r>
      <w:proofErr w:type="spellStart"/>
      <w:r>
        <w:t>Wolsteholme</w:t>
      </w:r>
      <w:proofErr w:type="spellEnd"/>
      <w:r>
        <w:tab/>
      </w:r>
    </w:p>
    <w:p w:rsidR="00B671EB" w:rsidRDefault="00B671EB"/>
    <w:p w:rsidR="00441749" w:rsidRPr="00111B32" w:rsidRDefault="00111B32">
      <w:pPr>
        <w:rPr>
          <w:b/>
        </w:rPr>
      </w:pPr>
      <w:r w:rsidRPr="00111B32">
        <w:rPr>
          <w:b/>
        </w:rPr>
        <w:t>Ambassadors</w:t>
      </w:r>
    </w:p>
    <w:p w:rsidR="00111B32" w:rsidRDefault="00111B32" w:rsidP="00111B32">
      <w:pPr>
        <w:spacing w:after="0"/>
        <w:jc w:val="both"/>
      </w:pPr>
      <w:r>
        <w:tab/>
        <w:t>Stephen Leggett</w:t>
      </w:r>
    </w:p>
    <w:p w:rsidR="00111B32" w:rsidRDefault="00111B32" w:rsidP="00111B32">
      <w:pPr>
        <w:spacing w:after="0"/>
        <w:jc w:val="both"/>
      </w:pPr>
      <w:r>
        <w:tab/>
        <w:t>Gemma Knight</w:t>
      </w:r>
    </w:p>
    <w:p w:rsidR="00441749" w:rsidRDefault="00441749"/>
    <w:p w:rsidR="00441749" w:rsidRDefault="00441749">
      <w:r>
        <w:br w:type="page"/>
      </w:r>
    </w:p>
    <w:p w:rsidR="00441749" w:rsidRDefault="00441749"/>
    <w:p w:rsidR="009D2D96" w:rsidRPr="008743CF" w:rsidRDefault="004B79E8">
      <w:pPr>
        <w:rPr>
          <w:b/>
        </w:rPr>
      </w:pPr>
      <w:r w:rsidRPr="008743CF">
        <w:rPr>
          <w:b/>
        </w:rPr>
        <w:t>CEO REPORT</w:t>
      </w:r>
      <w:r w:rsidR="00332113">
        <w:rPr>
          <w:b/>
        </w:rPr>
        <w:t xml:space="preserve"> 2015-16</w:t>
      </w:r>
    </w:p>
    <w:p w:rsidR="006D374E" w:rsidRDefault="006D374E">
      <w:r>
        <w:t xml:space="preserve">The Not for Profit Sector has undergone change over the last twelve months and Epilepsy Association of New Zealand has probably undergone more than its fair share. Changes in legislation, government reviews in health and disability, </w:t>
      </w:r>
      <w:r w:rsidR="00372EDD">
        <w:t>and internal</w:t>
      </w:r>
      <w:r>
        <w:t xml:space="preserve"> adjustments, all add up to a year of change</w:t>
      </w:r>
      <w:r w:rsidR="00793AD3">
        <w:t xml:space="preserve"> in order to stay relevant to core purpose – to </w:t>
      </w:r>
      <w:r w:rsidR="00C9038D">
        <w:t>maximise</w:t>
      </w:r>
      <w:r w:rsidR="00793AD3">
        <w:t xml:space="preserve"> the quality of life of those living with epilepsy</w:t>
      </w:r>
      <w:r>
        <w:t xml:space="preserve">. </w:t>
      </w:r>
    </w:p>
    <w:p w:rsidR="006D374E" w:rsidRDefault="003C1FA1">
      <w:r>
        <w:t>Around 6</w:t>
      </w:r>
      <w:r w:rsidR="006257E5">
        <w:t xml:space="preserve"> people are estimated to develop Epilepsy every day in New Zealand. </w:t>
      </w:r>
      <w:r w:rsidR="006D374E">
        <w:t>Historically, epilepsy has been seen as a ‘secret’ condition brought about by community bias and the hugely life changing impact of the condition to the individual and family.  Over the last 60 years, not much has arguably changed for PWE</w:t>
      </w:r>
      <w:r w:rsidR="00793AD3">
        <w:t xml:space="preserve"> circumstances and in social values</w:t>
      </w:r>
      <w:r w:rsidR="006D374E">
        <w:t xml:space="preserve">. The hidden needs of PWE still remain housing, employment, social isolation, </w:t>
      </w:r>
      <w:r w:rsidR="00372EDD">
        <w:t xml:space="preserve">education and transport. What has changed is the information available about epilepsy, treatments and knowledge of lifestyle choices. </w:t>
      </w:r>
    </w:p>
    <w:p w:rsidR="00372EDD" w:rsidRDefault="00372EDD">
      <w:r>
        <w:t xml:space="preserve">Epilepsy Association of New Zealand plays an important role to support people living with epilepsy to lead their lives independently </w:t>
      </w:r>
      <w:r w:rsidR="00C9038D">
        <w:t>maximising</w:t>
      </w:r>
      <w:r>
        <w:t xml:space="preserve"> quality of life. It is positioned to provide information, education and linkages into the community through its 12 offices located throughout the country employing 15 professionally trained educators</w:t>
      </w:r>
      <w:r w:rsidR="00C9038D">
        <w:t xml:space="preserve">, </w:t>
      </w:r>
      <w:r w:rsidR="009E03E5">
        <w:t>le</w:t>
      </w:r>
      <w:r>
        <w:t>d by its national office located in Hamilton.</w:t>
      </w:r>
    </w:p>
    <w:p w:rsidR="00372EDD" w:rsidRDefault="00564094">
      <w:r>
        <w:t>Our organisation</w:t>
      </w:r>
      <w:r w:rsidR="00811417">
        <w:t xml:space="preserve"> </w:t>
      </w:r>
      <w:r w:rsidR="00A21A30">
        <w:t xml:space="preserve">structure enables it to </w:t>
      </w:r>
      <w:r w:rsidR="00811417">
        <w:t xml:space="preserve">work directly at a local level, partnering with health professionals to improve health outcomes, and with allied health suppliers such as </w:t>
      </w:r>
      <w:r w:rsidR="00793AD3">
        <w:t xml:space="preserve">rest homes and agencies to improve service to PWE. </w:t>
      </w:r>
      <w:r w:rsidR="00C9038D">
        <w:t xml:space="preserve">Working at a local level is important so as to provide </w:t>
      </w:r>
      <w:r w:rsidR="00AA4C6A">
        <w:t xml:space="preserve">added value such as </w:t>
      </w:r>
      <w:r w:rsidR="00C9038D">
        <w:t xml:space="preserve">minimum disruption to the person with epilepsy and to provide more accurate diagnosis. </w:t>
      </w:r>
      <w:r w:rsidR="00793AD3">
        <w:t>Wider community awareness is gained through education in schools, community organisations, agencies and businesses to provide a greater understanding and social acceptance of epilepsy.</w:t>
      </w:r>
    </w:p>
    <w:p w:rsidR="00B35AF1" w:rsidRDefault="00927046">
      <w:r>
        <w:t>Building brand equity and engaging with stakeholders continues to remain a challenge based on capacity restrictions and funding limitations.</w:t>
      </w:r>
      <w:r w:rsidR="00AA4C6A">
        <w:t xml:space="preserve"> </w:t>
      </w:r>
      <w:r>
        <w:t xml:space="preserve">Demand for </w:t>
      </w:r>
      <w:r w:rsidR="00B35AF1">
        <w:t xml:space="preserve">client </w:t>
      </w:r>
      <w:r>
        <w:t>services h</w:t>
      </w:r>
      <w:r w:rsidR="00B35AF1">
        <w:t>ave</w:t>
      </w:r>
      <w:r>
        <w:t xml:space="preserve"> increased </w:t>
      </w:r>
      <w:r w:rsidR="00B35AF1">
        <w:t xml:space="preserve">18% </w:t>
      </w:r>
      <w:r>
        <w:t xml:space="preserve">despite competing interests. </w:t>
      </w:r>
      <w:r w:rsidR="00B35AF1">
        <w:t xml:space="preserve">Seminars held increased 15% with a 414% attendance increase from last year. A total of </w:t>
      </w:r>
      <w:r w:rsidR="00332113">
        <w:t>70,644</w:t>
      </w:r>
      <w:r w:rsidR="00B35AF1">
        <w:t xml:space="preserve"> people have been assisted throughout last year.  </w:t>
      </w:r>
    </w:p>
    <w:p w:rsidR="009E04FF" w:rsidRDefault="009E04FF">
      <w:r>
        <w:t xml:space="preserve">Around </w:t>
      </w:r>
      <w:r w:rsidR="003C1FA1">
        <w:t>1% of the population or 47,000</w:t>
      </w:r>
      <w:r>
        <w:t xml:space="preserve"> people in New Zealand are estimated to have epilepsy</w:t>
      </w:r>
      <w:r w:rsidR="003C1FA1">
        <w:t>,</w:t>
      </w:r>
      <w:r>
        <w:t xml:space="preserve"> </w:t>
      </w:r>
      <w:r w:rsidR="003C1FA1">
        <w:t xml:space="preserve">confirmed with recent </w:t>
      </w:r>
      <w:r>
        <w:t>research</w:t>
      </w:r>
      <w:r w:rsidR="003C1FA1">
        <w:t xml:space="preserve">, and </w:t>
      </w:r>
      <w:r>
        <w:t>an incidence rate of 0.05%. This suggests:</w:t>
      </w:r>
    </w:p>
    <w:p w:rsidR="006257E5" w:rsidRDefault="006257E5" w:rsidP="009E04FF">
      <w:pPr>
        <w:pStyle w:val="ListParagraph"/>
        <w:numPr>
          <w:ilvl w:val="0"/>
          <w:numId w:val="1"/>
        </w:numPr>
      </w:pPr>
      <w:r>
        <w:t>Around 2350 people per year or 6.4 people per day will be diagnosed with epilepsy.</w:t>
      </w:r>
    </w:p>
    <w:p w:rsidR="009E04FF" w:rsidRDefault="009E04FF" w:rsidP="009E04FF">
      <w:pPr>
        <w:pStyle w:val="ListParagraph"/>
        <w:numPr>
          <w:ilvl w:val="0"/>
          <w:numId w:val="1"/>
        </w:numPr>
      </w:pPr>
      <w:r>
        <w:t xml:space="preserve">Around </w:t>
      </w:r>
      <w:r w:rsidR="003C1FA1">
        <w:t>14</w:t>
      </w:r>
      <w:r>
        <w:t xml:space="preserve">,000 people exist with complex drug resistant Epilepsy </w:t>
      </w:r>
      <w:r w:rsidR="00375A8C">
        <w:t>with</w:t>
      </w:r>
      <w:r>
        <w:t xml:space="preserve"> </w:t>
      </w:r>
      <w:r w:rsidR="003C1FA1">
        <w:t xml:space="preserve">an estimated </w:t>
      </w:r>
      <w:r>
        <w:t xml:space="preserve">604 new </w:t>
      </w:r>
      <w:r w:rsidR="00375A8C">
        <w:t>patients</w:t>
      </w:r>
      <w:r>
        <w:t xml:space="preserve"> each year with this condition.</w:t>
      </w:r>
    </w:p>
    <w:p w:rsidR="00375A8C" w:rsidRDefault="00375A8C" w:rsidP="009E04FF">
      <w:pPr>
        <w:pStyle w:val="ListParagraph"/>
        <w:numPr>
          <w:ilvl w:val="0"/>
          <w:numId w:val="1"/>
        </w:numPr>
      </w:pPr>
      <w:r>
        <w:t>Around 20 people each year would be added to the pool of around 330 patients under consideration/investigation for neurosurgical intervention.</w:t>
      </w:r>
    </w:p>
    <w:p w:rsidR="00375A8C" w:rsidRDefault="00375A8C" w:rsidP="009E04FF">
      <w:pPr>
        <w:pStyle w:val="ListParagraph"/>
        <w:numPr>
          <w:ilvl w:val="0"/>
          <w:numId w:val="1"/>
        </w:numPr>
      </w:pPr>
      <w:r>
        <w:t>More than 1 child/youth develops epilepsy each day:</w:t>
      </w:r>
    </w:p>
    <w:p w:rsidR="00375A8C" w:rsidRDefault="00375A8C" w:rsidP="00375A8C">
      <w:pPr>
        <w:pStyle w:val="ListParagraph"/>
        <w:numPr>
          <w:ilvl w:val="1"/>
          <w:numId w:val="1"/>
        </w:numPr>
      </w:pPr>
      <w:r>
        <w:t>68 under 1 year olds develop epilepsy each year</w:t>
      </w:r>
    </w:p>
    <w:p w:rsidR="00375A8C" w:rsidRDefault="00375A8C" w:rsidP="00375A8C">
      <w:pPr>
        <w:pStyle w:val="ListParagraph"/>
        <w:numPr>
          <w:ilvl w:val="1"/>
          <w:numId w:val="1"/>
        </w:numPr>
      </w:pPr>
      <w:r>
        <w:t>282 1-10 years develop epilepsy each year</w:t>
      </w:r>
    </w:p>
    <w:p w:rsidR="00375A8C" w:rsidRDefault="00375A8C" w:rsidP="00375A8C">
      <w:pPr>
        <w:pStyle w:val="ListParagraph"/>
        <w:numPr>
          <w:ilvl w:val="1"/>
          <w:numId w:val="1"/>
        </w:numPr>
      </w:pPr>
      <w:r>
        <w:t>85 adolescents 13-19 years develop epilepsy each year</w:t>
      </w:r>
    </w:p>
    <w:p w:rsidR="00375A8C" w:rsidRDefault="00375A8C" w:rsidP="009E04FF">
      <w:pPr>
        <w:pStyle w:val="ListParagraph"/>
        <w:numPr>
          <w:ilvl w:val="0"/>
          <w:numId w:val="1"/>
        </w:numPr>
      </w:pPr>
      <w:r>
        <w:lastRenderedPageBreak/>
        <w:t>The number of +65 yrs is expected to doub</w:t>
      </w:r>
      <w:r w:rsidR="009E03E5">
        <w:t>le by 2031 to 16,077 people. Six hundred and ninety eight</w:t>
      </w:r>
      <w:r>
        <w:t xml:space="preserve"> new cases each year</w:t>
      </w:r>
      <w:r w:rsidR="006257E5">
        <w:t xml:space="preserve"> or almost two people a day</w:t>
      </w:r>
      <w:r w:rsidR="009E03E5">
        <w:t xml:space="preserve"> are</w:t>
      </w:r>
      <w:r w:rsidR="006257E5">
        <w:t xml:space="preserve"> being diagnosed.</w:t>
      </w:r>
    </w:p>
    <w:p w:rsidR="004B79E8" w:rsidRDefault="00ED5EC7">
      <w:r>
        <w:t xml:space="preserve">In promoting epilepsy, all competing organisations benefit.  We are expecting that all organisations would have experienced at least similar or greater growth rates based on ENZ promotional efforts. </w:t>
      </w:r>
      <w:r w:rsidR="00AA4C6A">
        <w:t xml:space="preserve">Relevance of Epilepsy Association of New Zealand products and services must be questioned with the emergence of like minded organisations. </w:t>
      </w:r>
      <w:r w:rsidR="004B79E8">
        <w:t xml:space="preserve">We have worked hard during this </w:t>
      </w:r>
      <w:r>
        <w:t>developing services</w:t>
      </w:r>
      <w:r w:rsidR="004B79E8">
        <w:t xml:space="preserve"> </w:t>
      </w:r>
      <w:r w:rsidR="00A21A30">
        <w:t xml:space="preserve">and </w:t>
      </w:r>
      <w:r>
        <w:t>attempting</w:t>
      </w:r>
      <w:r w:rsidR="00A21A30">
        <w:t xml:space="preserve"> </w:t>
      </w:r>
      <w:r>
        <w:t xml:space="preserve">to </w:t>
      </w:r>
      <w:r w:rsidR="00A21A30">
        <w:t xml:space="preserve">establish collaborations </w:t>
      </w:r>
      <w:r w:rsidR="004B79E8">
        <w:t xml:space="preserve">but we have a long way to go. </w:t>
      </w:r>
    </w:p>
    <w:p w:rsidR="009B2DA2" w:rsidRDefault="00C9038D" w:rsidP="009B2DA2">
      <w:r>
        <w:t>Epilepsy Association reliance upon community funding still remains despite posting a modest 5% surplus equating to around a 15% return on equity</w:t>
      </w:r>
      <w:r w:rsidR="00AA4C6A">
        <w:t xml:space="preserve"> </w:t>
      </w:r>
      <w:r w:rsidR="00B35AF1">
        <w:t xml:space="preserve">as at </w:t>
      </w:r>
      <w:r w:rsidR="00AA4C6A">
        <w:t>March 31</w:t>
      </w:r>
      <w:r w:rsidR="00AA4C6A" w:rsidRPr="00AA4C6A">
        <w:rPr>
          <w:vertAlign w:val="superscript"/>
        </w:rPr>
        <w:t>st</w:t>
      </w:r>
      <w:r w:rsidR="00AA4C6A">
        <w:t xml:space="preserve"> 2016</w:t>
      </w:r>
      <w:r>
        <w:t>.</w:t>
      </w:r>
      <w:r w:rsidR="009B2DA2" w:rsidRPr="009B2DA2">
        <w:t xml:space="preserve"> </w:t>
      </w:r>
      <w:r w:rsidR="009B2DA2">
        <w:t>Moving forward, Epilepsy Association faces many challenges including finance, engagement and relevance to address the needs of people living with epilepsy.</w:t>
      </w:r>
    </w:p>
    <w:p w:rsidR="0023564C" w:rsidRDefault="003C1FA1">
      <w:r>
        <w:t>Over the past year Epilepsy Association employees have worked hard</w:t>
      </w:r>
      <w:r w:rsidR="004B79E8">
        <w:t>, often under resourced,</w:t>
      </w:r>
      <w:r>
        <w:t xml:space="preserve"> to produce relevant documentation and information, to educate and to support people living with epilepsy</w:t>
      </w:r>
      <w:r w:rsidR="0023564C">
        <w:t xml:space="preserve">. </w:t>
      </w:r>
      <w:r w:rsidR="00332113">
        <w:t>I thank them all for their passion and efforts to achieve a positive quality of life for people living with epilepsy.</w:t>
      </w:r>
    </w:p>
    <w:p w:rsidR="009B2DA2" w:rsidRDefault="009B2DA2">
      <w:r>
        <w:t>I would also like to thank our Board members and other volunteers for their time, efforts, encouragement, guidance and patience over the year.</w:t>
      </w:r>
    </w:p>
    <w:p w:rsidR="00433B7B" w:rsidRPr="00332113" w:rsidRDefault="000F400F" w:rsidP="00332113">
      <w:pPr>
        <w:spacing w:after="0"/>
        <w:rPr>
          <w:b/>
        </w:rPr>
      </w:pPr>
      <w:r w:rsidRPr="00332113">
        <w:rPr>
          <w:b/>
        </w:rPr>
        <w:t>Graeme Ambler</w:t>
      </w:r>
    </w:p>
    <w:p w:rsidR="00332113" w:rsidRPr="00332113" w:rsidRDefault="00332113" w:rsidP="00332113">
      <w:pPr>
        <w:spacing w:after="0"/>
        <w:rPr>
          <w:b/>
        </w:rPr>
      </w:pPr>
      <w:r w:rsidRPr="00332113">
        <w:rPr>
          <w:b/>
        </w:rPr>
        <w:t>CEO</w:t>
      </w:r>
    </w:p>
    <w:p w:rsidR="009B2DA2" w:rsidRDefault="009B2DA2">
      <w:r>
        <w:pict>
          <v:rect id="_x0000_i1027" style="width:0;height:1.5pt" o:hralign="center" o:hrstd="t" o:hr="t" fillcolor="#a0a0a0" stroked="f"/>
        </w:pict>
      </w:r>
    </w:p>
    <w:p w:rsidR="00433B7B" w:rsidRDefault="004D445A">
      <w:pPr>
        <w:rPr>
          <w:b/>
        </w:rPr>
      </w:pPr>
      <w:r w:rsidRPr="00433B7B">
        <w:rPr>
          <w:b/>
        </w:rPr>
        <w:t>MEMBERSHIP</w:t>
      </w:r>
    </w:p>
    <w:p w:rsidR="00433B7B" w:rsidRPr="00111B32" w:rsidRDefault="00433B7B" w:rsidP="004D445A">
      <w:pPr>
        <w:pStyle w:val="NormalWeb"/>
        <w:rPr>
          <w:rFonts w:asciiTheme="minorHAnsi" w:eastAsiaTheme="minorHAnsi" w:hAnsiTheme="minorHAnsi" w:cstheme="minorBidi"/>
          <w:sz w:val="22"/>
          <w:szCs w:val="22"/>
          <w:lang w:eastAsia="en-US"/>
        </w:rPr>
      </w:pPr>
      <w:r w:rsidRPr="00111B32">
        <w:rPr>
          <w:rFonts w:asciiTheme="minorHAnsi" w:eastAsiaTheme="minorHAnsi" w:hAnsiTheme="minorHAnsi" w:cstheme="minorBidi"/>
          <w:sz w:val="22"/>
          <w:szCs w:val="22"/>
          <w:lang w:eastAsia="en-US"/>
        </w:rPr>
        <w:t xml:space="preserve">The Epilepsy Association is dependent on community support so that it can continue to assist people with epilepsy throughout </w:t>
      </w:r>
      <w:r w:rsidR="004D445A" w:rsidRPr="00111B32">
        <w:rPr>
          <w:rFonts w:asciiTheme="minorHAnsi" w:eastAsiaTheme="minorHAnsi" w:hAnsiTheme="minorHAnsi" w:cstheme="minorBidi"/>
          <w:sz w:val="22"/>
          <w:szCs w:val="22"/>
          <w:lang w:eastAsia="en-US"/>
        </w:rPr>
        <w:t>New Zealand</w:t>
      </w:r>
      <w:r w:rsidRPr="00111B32">
        <w:rPr>
          <w:rFonts w:asciiTheme="minorHAnsi" w:eastAsiaTheme="minorHAnsi" w:hAnsiTheme="minorHAnsi" w:cstheme="minorBidi"/>
          <w:sz w:val="22"/>
          <w:szCs w:val="22"/>
          <w:lang w:eastAsia="en-US"/>
        </w:rPr>
        <w:t xml:space="preserve">. Becoming a member of the Epilepsy Association is easy, just contact our office for a membership form or download one </w:t>
      </w:r>
      <w:r w:rsidR="004D445A" w:rsidRPr="00111B32">
        <w:rPr>
          <w:rFonts w:asciiTheme="minorHAnsi" w:eastAsiaTheme="minorHAnsi" w:hAnsiTheme="minorHAnsi" w:cstheme="minorBidi"/>
          <w:sz w:val="22"/>
          <w:szCs w:val="22"/>
          <w:lang w:eastAsia="en-US"/>
        </w:rPr>
        <w:t>from our website.</w:t>
      </w:r>
    </w:p>
    <w:p w:rsidR="00433B7B" w:rsidRDefault="00433B7B" w:rsidP="00433B7B">
      <w:pPr>
        <w:pStyle w:val="NormalWeb"/>
        <w:rPr>
          <w:lang w:val="en-US"/>
        </w:rPr>
      </w:pPr>
      <w:r>
        <w:rPr>
          <w:rStyle w:val="Emphasis"/>
          <w:sz w:val="27"/>
          <w:szCs w:val="27"/>
          <w:lang w:val="en-US"/>
        </w:rPr>
        <w:t>Who can join?</w:t>
      </w:r>
    </w:p>
    <w:p w:rsidR="00433B7B" w:rsidRPr="00111B32" w:rsidRDefault="00433B7B" w:rsidP="00433B7B">
      <w:pPr>
        <w:pStyle w:val="NormalWeb"/>
        <w:rPr>
          <w:rFonts w:asciiTheme="minorHAnsi" w:eastAsiaTheme="minorHAnsi" w:hAnsiTheme="minorHAnsi" w:cstheme="minorBidi"/>
          <w:sz w:val="22"/>
          <w:szCs w:val="22"/>
          <w:lang w:eastAsia="en-US"/>
        </w:rPr>
      </w:pPr>
      <w:r w:rsidRPr="00111B32">
        <w:rPr>
          <w:rFonts w:asciiTheme="minorHAnsi" w:eastAsiaTheme="minorHAnsi" w:hAnsiTheme="minorHAnsi" w:cstheme="minorBidi"/>
          <w:sz w:val="22"/>
          <w:szCs w:val="22"/>
          <w:lang w:eastAsia="en-US"/>
        </w:rPr>
        <w:t>Anyone with an interest in epilepsy can join! You may have epilepsy yourself, or have a family member, friend or someone at your workplace with epilepsy and want more information and support. We are here to help.</w:t>
      </w:r>
    </w:p>
    <w:p w:rsidR="00433B7B" w:rsidRDefault="00433B7B" w:rsidP="00433B7B">
      <w:pPr>
        <w:pStyle w:val="NormalWeb"/>
        <w:rPr>
          <w:lang w:val="en-US"/>
        </w:rPr>
      </w:pPr>
      <w:r>
        <w:rPr>
          <w:rStyle w:val="Emphasis"/>
          <w:lang w:val="en-US"/>
        </w:rPr>
        <w:t>Membership entitles you to:</w:t>
      </w:r>
    </w:p>
    <w:p w:rsidR="00433B7B" w:rsidRPr="00111B32" w:rsidRDefault="00433B7B" w:rsidP="00111B32">
      <w:pPr>
        <w:pStyle w:val="NormalWeb"/>
        <w:numPr>
          <w:ilvl w:val="0"/>
          <w:numId w:val="14"/>
        </w:numPr>
        <w:rPr>
          <w:rFonts w:asciiTheme="minorHAnsi" w:eastAsiaTheme="minorHAnsi" w:hAnsiTheme="minorHAnsi" w:cstheme="minorBidi"/>
          <w:sz w:val="22"/>
          <w:szCs w:val="22"/>
          <w:lang w:eastAsia="en-US"/>
        </w:rPr>
      </w:pPr>
      <w:r w:rsidRPr="00111B32">
        <w:rPr>
          <w:rFonts w:asciiTheme="minorHAnsi" w:eastAsiaTheme="minorHAnsi" w:hAnsiTheme="minorHAnsi" w:cstheme="minorBidi"/>
          <w:sz w:val="22"/>
          <w:szCs w:val="22"/>
          <w:lang w:eastAsia="en-US"/>
        </w:rPr>
        <w:t>vote at our general meetings</w:t>
      </w:r>
    </w:p>
    <w:p w:rsidR="00433B7B" w:rsidRPr="00111B32" w:rsidRDefault="00433B7B" w:rsidP="00111B32">
      <w:pPr>
        <w:pStyle w:val="NormalWeb"/>
        <w:numPr>
          <w:ilvl w:val="0"/>
          <w:numId w:val="14"/>
        </w:numPr>
        <w:rPr>
          <w:rFonts w:asciiTheme="minorHAnsi" w:eastAsiaTheme="minorHAnsi" w:hAnsiTheme="minorHAnsi" w:cstheme="minorBidi"/>
          <w:sz w:val="22"/>
          <w:szCs w:val="22"/>
          <w:lang w:eastAsia="en-US"/>
        </w:rPr>
      </w:pPr>
      <w:r w:rsidRPr="00111B32">
        <w:rPr>
          <w:rFonts w:asciiTheme="minorHAnsi" w:eastAsiaTheme="minorHAnsi" w:hAnsiTheme="minorHAnsi" w:cstheme="minorBidi"/>
          <w:sz w:val="22"/>
          <w:szCs w:val="22"/>
          <w:lang w:eastAsia="en-US"/>
        </w:rPr>
        <w:t xml:space="preserve">receive a copy of </w:t>
      </w:r>
      <w:hyperlink r:id="rId16" w:history="1">
        <w:r w:rsidR="004D445A" w:rsidRPr="00111B32">
          <w:rPr>
            <w:rFonts w:asciiTheme="minorHAnsi" w:eastAsiaTheme="minorHAnsi" w:hAnsiTheme="minorHAnsi" w:cstheme="minorBidi"/>
            <w:sz w:val="22"/>
            <w:szCs w:val="22"/>
            <w:lang w:eastAsia="en-US"/>
          </w:rPr>
          <w:t>reports</w:t>
        </w:r>
      </w:hyperlink>
    </w:p>
    <w:p w:rsidR="00433B7B" w:rsidRPr="00111B32" w:rsidRDefault="00433B7B" w:rsidP="00111B32">
      <w:pPr>
        <w:pStyle w:val="NormalWeb"/>
        <w:numPr>
          <w:ilvl w:val="0"/>
          <w:numId w:val="14"/>
        </w:numPr>
        <w:rPr>
          <w:rFonts w:asciiTheme="minorHAnsi" w:eastAsiaTheme="minorHAnsi" w:hAnsiTheme="minorHAnsi" w:cstheme="minorBidi"/>
          <w:sz w:val="22"/>
          <w:szCs w:val="22"/>
          <w:lang w:eastAsia="en-US"/>
        </w:rPr>
      </w:pPr>
      <w:r w:rsidRPr="00111B32">
        <w:rPr>
          <w:rFonts w:asciiTheme="minorHAnsi" w:eastAsiaTheme="minorHAnsi" w:hAnsiTheme="minorHAnsi" w:cstheme="minorBidi"/>
          <w:sz w:val="22"/>
          <w:szCs w:val="22"/>
          <w:lang w:eastAsia="en-US"/>
        </w:rPr>
        <w:t xml:space="preserve">various benefits and privileges that may be </w:t>
      </w:r>
      <w:proofErr w:type="spellStart"/>
      <w:r w:rsidRPr="00111B32">
        <w:rPr>
          <w:rFonts w:asciiTheme="minorHAnsi" w:eastAsiaTheme="minorHAnsi" w:hAnsiTheme="minorHAnsi" w:cstheme="minorBidi"/>
          <w:sz w:val="22"/>
          <w:szCs w:val="22"/>
          <w:lang w:eastAsia="en-US"/>
        </w:rPr>
        <w:t>publicised</w:t>
      </w:r>
      <w:proofErr w:type="spellEnd"/>
      <w:r w:rsidRPr="00111B32">
        <w:rPr>
          <w:rFonts w:asciiTheme="minorHAnsi" w:eastAsiaTheme="minorHAnsi" w:hAnsiTheme="minorHAnsi" w:cstheme="minorBidi"/>
          <w:sz w:val="22"/>
          <w:szCs w:val="22"/>
          <w:lang w:eastAsia="en-US"/>
        </w:rPr>
        <w:t xml:space="preserve"> as being available to members from time to time</w:t>
      </w:r>
    </w:p>
    <w:p w:rsidR="00433B7B" w:rsidRPr="00111B32" w:rsidRDefault="00433B7B" w:rsidP="00111B32">
      <w:pPr>
        <w:pStyle w:val="NormalWeb"/>
        <w:numPr>
          <w:ilvl w:val="0"/>
          <w:numId w:val="14"/>
        </w:numPr>
        <w:rPr>
          <w:rFonts w:asciiTheme="minorHAnsi" w:eastAsiaTheme="minorHAnsi" w:hAnsiTheme="minorHAnsi" w:cstheme="minorBidi"/>
          <w:sz w:val="22"/>
          <w:szCs w:val="22"/>
          <w:lang w:eastAsia="en-US"/>
        </w:rPr>
      </w:pPr>
      <w:r w:rsidRPr="00111B32">
        <w:rPr>
          <w:rFonts w:asciiTheme="minorHAnsi" w:eastAsiaTheme="minorHAnsi" w:hAnsiTheme="minorHAnsi" w:cstheme="minorBidi"/>
          <w:sz w:val="22"/>
          <w:szCs w:val="22"/>
          <w:lang w:eastAsia="en-US"/>
        </w:rPr>
        <w:t>invitations to scheduled seminars, educational programs and social events</w:t>
      </w:r>
    </w:p>
    <w:p w:rsidR="00433B7B" w:rsidRDefault="00433B7B">
      <w:pPr>
        <w:rPr>
          <w:b/>
        </w:rPr>
      </w:pPr>
    </w:p>
    <w:p w:rsidR="00927046" w:rsidRDefault="00927046"/>
    <w:p w:rsidR="000F400F" w:rsidRDefault="00332113" w:rsidP="000F400F">
      <w:pPr>
        <w:jc w:val="center"/>
      </w:pPr>
      <w:r w:rsidRPr="000F400F">
        <w:object w:dxaOrig="5356" w:dyaOrig="7131">
          <v:shape id="_x0000_i1026" type="#_x0000_t75" style="width:479.25pt;height:637.5pt" o:ole="">
            <v:imagedata r:id="rId17" o:title=""/>
          </v:shape>
          <o:OLEObject Type="Embed" ProgID="PowerPoint.Slide.12" ShapeID="_x0000_i1026" DrawAspect="Content" ObjectID="_1535457221" r:id="rId18"/>
        </w:object>
      </w:r>
    </w:p>
    <w:p w:rsidR="00111B32" w:rsidRDefault="00111B32">
      <w:pPr>
        <w:rPr>
          <w:b/>
        </w:rPr>
      </w:pPr>
      <w:r>
        <w:rPr>
          <w:b/>
        </w:rPr>
        <w:br w:type="page"/>
      </w:r>
    </w:p>
    <w:p w:rsidR="00441749" w:rsidRPr="005768B1" w:rsidRDefault="00441749" w:rsidP="00441749">
      <w:pPr>
        <w:rPr>
          <w:b/>
        </w:rPr>
      </w:pPr>
      <w:r w:rsidRPr="005768B1">
        <w:rPr>
          <w:b/>
        </w:rPr>
        <w:lastRenderedPageBreak/>
        <w:t>STAFF DIRECTORY</w:t>
      </w:r>
    </w:p>
    <w:p w:rsidR="00441749" w:rsidRPr="00111B32" w:rsidRDefault="00441749" w:rsidP="00441749">
      <w:pPr>
        <w:spacing w:after="0"/>
      </w:pPr>
      <w:r w:rsidRPr="00111B32">
        <w:t>6 Vialou Street, P O Box 1074, Waikato Mail Centre 3240</w:t>
      </w:r>
    </w:p>
    <w:p w:rsidR="00441749" w:rsidRDefault="00441749" w:rsidP="00441749">
      <w:pPr>
        <w:spacing w:after="0"/>
      </w:pPr>
      <w:r w:rsidRPr="00111B32">
        <w:t>Phone +64 834 3556</w:t>
      </w:r>
    </w:p>
    <w:p w:rsidR="00111B32" w:rsidRPr="00111B32" w:rsidRDefault="00111B32" w:rsidP="00441749">
      <w:pPr>
        <w:spacing w:after="0"/>
      </w:pPr>
    </w:p>
    <w:tbl>
      <w:tblPr>
        <w:tblW w:w="10098" w:type="dxa"/>
        <w:tblInd w:w="93" w:type="dxa"/>
        <w:tblBorders>
          <w:insideH w:val="single" w:sz="4" w:space="0" w:color="auto"/>
        </w:tblBorders>
        <w:tblLook w:val="04A0"/>
      </w:tblPr>
      <w:tblGrid>
        <w:gridCol w:w="2544"/>
        <w:gridCol w:w="2007"/>
        <w:gridCol w:w="1850"/>
        <w:gridCol w:w="3697"/>
      </w:tblGrid>
      <w:tr w:rsidR="00441749" w:rsidRPr="00E21F43" w:rsidTr="00E21F43">
        <w:trPr>
          <w:trHeight w:val="400"/>
        </w:trPr>
        <w:tc>
          <w:tcPr>
            <w:tcW w:w="2544" w:type="dxa"/>
            <w:shd w:val="clear" w:color="auto" w:fill="auto"/>
            <w:noWrap/>
            <w:vAlign w:val="center"/>
          </w:tcPr>
          <w:p w:rsidR="00441749" w:rsidRPr="00E21F43" w:rsidRDefault="00441749" w:rsidP="008B2E1F">
            <w:pPr>
              <w:spacing w:after="0" w:line="240" w:lineRule="auto"/>
              <w:rPr>
                <w:rFonts w:eastAsia="Times New Roman" w:cs="Arial"/>
                <w:b/>
                <w:bCs/>
                <w:sz w:val="20"/>
                <w:szCs w:val="20"/>
              </w:rPr>
            </w:pPr>
            <w:r w:rsidRPr="00E21F43">
              <w:rPr>
                <w:rFonts w:eastAsia="Times New Roman" w:cs="Arial"/>
                <w:b/>
                <w:bCs/>
                <w:sz w:val="20"/>
                <w:szCs w:val="20"/>
              </w:rPr>
              <w:t>CEO and Board Secretary</w:t>
            </w:r>
          </w:p>
        </w:tc>
        <w:tc>
          <w:tcPr>
            <w:tcW w:w="2007" w:type="dxa"/>
            <w:shd w:val="clear" w:color="auto" w:fill="auto"/>
            <w:noWrap/>
            <w:vAlign w:val="center"/>
          </w:tcPr>
          <w:p w:rsidR="00441749" w:rsidRPr="00E21F43" w:rsidRDefault="00441749" w:rsidP="008B2E1F">
            <w:pPr>
              <w:spacing w:after="0" w:line="240" w:lineRule="auto"/>
              <w:rPr>
                <w:rFonts w:eastAsia="Times New Roman" w:cs="Arial"/>
                <w:sz w:val="20"/>
                <w:szCs w:val="20"/>
              </w:rPr>
            </w:pPr>
            <w:r w:rsidRPr="00E21F43">
              <w:rPr>
                <w:rFonts w:eastAsia="Times New Roman" w:cs="Arial"/>
                <w:sz w:val="20"/>
                <w:szCs w:val="20"/>
              </w:rPr>
              <w:t>Graeme Ambler</w:t>
            </w:r>
          </w:p>
        </w:tc>
        <w:tc>
          <w:tcPr>
            <w:tcW w:w="1850" w:type="dxa"/>
            <w:shd w:val="clear" w:color="auto" w:fill="auto"/>
            <w:noWrap/>
            <w:vAlign w:val="center"/>
          </w:tcPr>
          <w:p w:rsidR="00441749" w:rsidRPr="00E21F43" w:rsidRDefault="00441749" w:rsidP="008B2E1F">
            <w:pPr>
              <w:spacing w:after="0" w:line="240" w:lineRule="auto"/>
              <w:jc w:val="center"/>
              <w:rPr>
                <w:rFonts w:eastAsia="Times New Roman" w:cs="Arial"/>
                <w:sz w:val="20"/>
                <w:szCs w:val="20"/>
              </w:rPr>
            </w:pPr>
            <w:r w:rsidRPr="00E21F43">
              <w:rPr>
                <w:rFonts w:eastAsia="Times New Roman" w:cs="Arial"/>
                <w:sz w:val="20"/>
                <w:szCs w:val="20"/>
              </w:rPr>
              <w:t>(022) 0800-105</w:t>
            </w:r>
          </w:p>
        </w:tc>
        <w:tc>
          <w:tcPr>
            <w:tcW w:w="3697" w:type="dxa"/>
            <w:shd w:val="clear" w:color="auto" w:fill="auto"/>
            <w:noWrap/>
            <w:vAlign w:val="center"/>
          </w:tcPr>
          <w:p w:rsidR="00441749" w:rsidRPr="00E21F43" w:rsidRDefault="00441749" w:rsidP="008B2E1F">
            <w:pPr>
              <w:spacing w:after="0" w:line="240" w:lineRule="auto"/>
              <w:rPr>
                <w:rFonts w:eastAsia="Times New Roman" w:cs="Arial"/>
                <w:sz w:val="20"/>
                <w:szCs w:val="20"/>
              </w:rPr>
            </w:pPr>
            <w:r w:rsidRPr="00E21F43">
              <w:rPr>
                <w:rFonts w:eastAsia="Times New Roman" w:cs="Arial"/>
                <w:sz w:val="20"/>
                <w:szCs w:val="20"/>
              </w:rPr>
              <w:t>ceo@epilepsy.org.nz</w:t>
            </w:r>
          </w:p>
        </w:tc>
      </w:tr>
      <w:tr w:rsidR="00441749" w:rsidRPr="00E21F43" w:rsidTr="00E21F43">
        <w:trPr>
          <w:trHeight w:val="400"/>
        </w:trPr>
        <w:tc>
          <w:tcPr>
            <w:tcW w:w="2544" w:type="dxa"/>
            <w:shd w:val="clear" w:color="auto" w:fill="auto"/>
            <w:noWrap/>
            <w:vAlign w:val="center"/>
          </w:tcPr>
          <w:p w:rsidR="00441749" w:rsidRPr="00E21F43" w:rsidRDefault="00441749" w:rsidP="008B2E1F">
            <w:pPr>
              <w:spacing w:after="0" w:line="240" w:lineRule="auto"/>
              <w:rPr>
                <w:rFonts w:eastAsia="Times New Roman" w:cs="Arial"/>
                <w:b/>
                <w:bCs/>
                <w:sz w:val="20"/>
                <w:szCs w:val="20"/>
              </w:rPr>
            </w:pPr>
            <w:r w:rsidRPr="00E21F43">
              <w:rPr>
                <w:rFonts w:eastAsia="Times New Roman" w:cs="Arial"/>
                <w:b/>
                <w:bCs/>
                <w:sz w:val="20"/>
                <w:szCs w:val="20"/>
              </w:rPr>
              <w:t>Administration Supervisor</w:t>
            </w:r>
          </w:p>
        </w:tc>
        <w:tc>
          <w:tcPr>
            <w:tcW w:w="2007" w:type="dxa"/>
            <w:shd w:val="clear" w:color="auto" w:fill="auto"/>
            <w:noWrap/>
            <w:vAlign w:val="center"/>
          </w:tcPr>
          <w:p w:rsidR="00441749" w:rsidRPr="00E21F43" w:rsidRDefault="00441749" w:rsidP="008B2E1F">
            <w:pPr>
              <w:spacing w:after="0" w:line="240" w:lineRule="auto"/>
              <w:rPr>
                <w:rFonts w:eastAsia="Times New Roman" w:cs="Arial"/>
                <w:sz w:val="20"/>
                <w:szCs w:val="20"/>
              </w:rPr>
            </w:pPr>
            <w:r w:rsidRPr="00E21F43">
              <w:rPr>
                <w:rFonts w:eastAsia="Times New Roman" w:cs="Arial"/>
                <w:sz w:val="20"/>
                <w:szCs w:val="20"/>
              </w:rPr>
              <w:t>Tina Cornes</w:t>
            </w:r>
          </w:p>
        </w:tc>
        <w:tc>
          <w:tcPr>
            <w:tcW w:w="1850" w:type="dxa"/>
            <w:shd w:val="clear" w:color="auto" w:fill="auto"/>
            <w:noWrap/>
            <w:vAlign w:val="center"/>
          </w:tcPr>
          <w:p w:rsidR="00441749" w:rsidRPr="00E21F43" w:rsidRDefault="00441749" w:rsidP="008B2E1F">
            <w:pPr>
              <w:spacing w:after="0" w:line="240" w:lineRule="auto"/>
              <w:jc w:val="center"/>
              <w:rPr>
                <w:rFonts w:eastAsia="Times New Roman" w:cs="Arial"/>
                <w:sz w:val="20"/>
                <w:szCs w:val="20"/>
              </w:rPr>
            </w:pPr>
            <w:r w:rsidRPr="00E21F43">
              <w:rPr>
                <w:rFonts w:eastAsia="Times New Roman" w:cs="Arial"/>
                <w:sz w:val="20"/>
                <w:szCs w:val="20"/>
              </w:rPr>
              <w:t>07-834-3556</w:t>
            </w:r>
          </w:p>
        </w:tc>
        <w:tc>
          <w:tcPr>
            <w:tcW w:w="3697" w:type="dxa"/>
            <w:shd w:val="clear" w:color="auto" w:fill="auto"/>
            <w:noWrap/>
            <w:vAlign w:val="center"/>
          </w:tcPr>
          <w:p w:rsidR="00441749" w:rsidRPr="00E21F43" w:rsidRDefault="00441749" w:rsidP="008B2E1F">
            <w:pPr>
              <w:spacing w:after="0" w:line="240" w:lineRule="auto"/>
              <w:rPr>
                <w:rFonts w:eastAsia="Times New Roman" w:cs="Arial"/>
                <w:sz w:val="20"/>
                <w:szCs w:val="20"/>
              </w:rPr>
            </w:pPr>
            <w:r w:rsidRPr="00E21F43">
              <w:rPr>
                <w:rFonts w:eastAsia="Times New Roman" w:cs="Arial"/>
                <w:sz w:val="20"/>
                <w:szCs w:val="20"/>
              </w:rPr>
              <w:t>admin.nsc@epilepsy.org.nz</w:t>
            </w:r>
          </w:p>
        </w:tc>
      </w:tr>
      <w:tr w:rsidR="00441749" w:rsidRPr="00E21F43" w:rsidTr="00E21F43">
        <w:trPr>
          <w:trHeight w:val="400"/>
        </w:trPr>
        <w:tc>
          <w:tcPr>
            <w:tcW w:w="2544" w:type="dxa"/>
            <w:shd w:val="clear" w:color="auto" w:fill="auto"/>
            <w:noWrap/>
            <w:vAlign w:val="center"/>
          </w:tcPr>
          <w:p w:rsidR="00441749" w:rsidRPr="00E21F43" w:rsidRDefault="00441749" w:rsidP="008B2E1F">
            <w:pPr>
              <w:spacing w:after="0" w:line="240" w:lineRule="auto"/>
              <w:rPr>
                <w:rFonts w:eastAsia="Times New Roman" w:cs="Arial"/>
                <w:b/>
                <w:bCs/>
                <w:sz w:val="20"/>
                <w:szCs w:val="20"/>
              </w:rPr>
            </w:pPr>
            <w:r w:rsidRPr="00E21F43">
              <w:rPr>
                <w:rFonts w:eastAsia="Times New Roman" w:cs="Arial"/>
                <w:b/>
                <w:bCs/>
                <w:sz w:val="20"/>
                <w:szCs w:val="20"/>
              </w:rPr>
              <w:t>PA/Admin</w:t>
            </w:r>
          </w:p>
        </w:tc>
        <w:tc>
          <w:tcPr>
            <w:tcW w:w="2007" w:type="dxa"/>
            <w:shd w:val="clear" w:color="auto" w:fill="auto"/>
            <w:noWrap/>
            <w:vAlign w:val="center"/>
          </w:tcPr>
          <w:p w:rsidR="00441749" w:rsidRPr="00E21F43" w:rsidRDefault="00441749" w:rsidP="008B2E1F">
            <w:pPr>
              <w:spacing w:after="0" w:line="240" w:lineRule="auto"/>
              <w:rPr>
                <w:rFonts w:eastAsia="Times New Roman" w:cs="Arial"/>
                <w:sz w:val="20"/>
                <w:szCs w:val="20"/>
              </w:rPr>
            </w:pPr>
            <w:r w:rsidRPr="00E21F43">
              <w:rPr>
                <w:rFonts w:eastAsia="Times New Roman" w:cs="Arial"/>
                <w:sz w:val="20"/>
                <w:szCs w:val="20"/>
              </w:rPr>
              <w:t>Sue Shaw</w:t>
            </w:r>
          </w:p>
        </w:tc>
        <w:tc>
          <w:tcPr>
            <w:tcW w:w="1850" w:type="dxa"/>
            <w:shd w:val="clear" w:color="auto" w:fill="auto"/>
            <w:noWrap/>
            <w:vAlign w:val="center"/>
          </w:tcPr>
          <w:p w:rsidR="00441749" w:rsidRPr="00E21F43" w:rsidRDefault="00441749" w:rsidP="008B2E1F">
            <w:pPr>
              <w:spacing w:after="0" w:line="240" w:lineRule="auto"/>
              <w:jc w:val="center"/>
              <w:rPr>
                <w:rFonts w:eastAsia="Times New Roman" w:cs="Arial"/>
                <w:sz w:val="20"/>
                <w:szCs w:val="20"/>
              </w:rPr>
            </w:pPr>
            <w:r w:rsidRPr="00E21F43">
              <w:rPr>
                <w:rFonts w:eastAsia="Times New Roman" w:cs="Arial"/>
                <w:sz w:val="20"/>
                <w:szCs w:val="20"/>
              </w:rPr>
              <w:t>07-834-</w:t>
            </w:r>
            <w:bookmarkStart w:id="0" w:name="_GoBack"/>
            <w:bookmarkEnd w:id="0"/>
            <w:r w:rsidRPr="00E21F43">
              <w:rPr>
                <w:rFonts w:eastAsia="Times New Roman" w:cs="Arial"/>
                <w:sz w:val="20"/>
                <w:szCs w:val="20"/>
              </w:rPr>
              <w:t>3556</w:t>
            </w:r>
          </w:p>
        </w:tc>
        <w:tc>
          <w:tcPr>
            <w:tcW w:w="3697" w:type="dxa"/>
            <w:shd w:val="clear" w:color="auto" w:fill="auto"/>
            <w:noWrap/>
            <w:vAlign w:val="center"/>
          </w:tcPr>
          <w:p w:rsidR="00441749" w:rsidRPr="00E21F43" w:rsidRDefault="00441749" w:rsidP="008B2E1F">
            <w:pPr>
              <w:spacing w:after="0" w:line="240" w:lineRule="auto"/>
              <w:rPr>
                <w:rFonts w:eastAsia="Times New Roman" w:cs="Arial"/>
                <w:sz w:val="20"/>
                <w:szCs w:val="20"/>
              </w:rPr>
            </w:pPr>
            <w:r w:rsidRPr="00E21F43">
              <w:rPr>
                <w:rFonts w:eastAsia="Times New Roman" w:cs="Arial"/>
                <w:sz w:val="20"/>
                <w:szCs w:val="20"/>
              </w:rPr>
              <w:t>susan.shaw@epilepsy.org.nz</w:t>
            </w:r>
          </w:p>
        </w:tc>
      </w:tr>
      <w:tr w:rsidR="00441749" w:rsidRPr="00E21F43" w:rsidTr="00E21F43">
        <w:trPr>
          <w:trHeight w:val="400"/>
        </w:trPr>
        <w:tc>
          <w:tcPr>
            <w:tcW w:w="2544" w:type="dxa"/>
            <w:shd w:val="clear" w:color="auto" w:fill="auto"/>
            <w:noWrap/>
            <w:vAlign w:val="center"/>
          </w:tcPr>
          <w:p w:rsidR="00441749" w:rsidRPr="00E21F43" w:rsidRDefault="00441749" w:rsidP="008B2E1F">
            <w:pPr>
              <w:spacing w:after="0" w:line="240" w:lineRule="auto"/>
              <w:rPr>
                <w:rFonts w:eastAsia="Times New Roman" w:cs="Arial"/>
                <w:b/>
                <w:bCs/>
                <w:sz w:val="20"/>
                <w:szCs w:val="20"/>
              </w:rPr>
            </w:pPr>
            <w:r w:rsidRPr="00E21F43">
              <w:rPr>
                <w:rFonts w:eastAsia="Times New Roman" w:cs="Arial"/>
                <w:b/>
                <w:bCs/>
                <w:sz w:val="20"/>
                <w:szCs w:val="20"/>
              </w:rPr>
              <w:t>Program &amp; Services Co-ordinator</w:t>
            </w:r>
          </w:p>
        </w:tc>
        <w:tc>
          <w:tcPr>
            <w:tcW w:w="2007" w:type="dxa"/>
            <w:shd w:val="clear" w:color="auto" w:fill="auto"/>
            <w:noWrap/>
            <w:vAlign w:val="center"/>
          </w:tcPr>
          <w:p w:rsidR="00441749" w:rsidRPr="00E21F43" w:rsidRDefault="00441749" w:rsidP="008B2E1F">
            <w:pPr>
              <w:spacing w:after="0" w:line="240" w:lineRule="auto"/>
              <w:rPr>
                <w:rFonts w:eastAsia="Times New Roman" w:cs="Arial"/>
                <w:sz w:val="20"/>
                <w:szCs w:val="20"/>
              </w:rPr>
            </w:pPr>
            <w:r w:rsidRPr="00E21F43">
              <w:rPr>
                <w:rFonts w:eastAsia="Times New Roman" w:cs="Arial"/>
                <w:sz w:val="20"/>
                <w:szCs w:val="20"/>
              </w:rPr>
              <w:t xml:space="preserve">Daniel </w:t>
            </w:r>
            <w:proofErr w:type="spellStart"/>
            <w:r w:rsidRPr="00E21F43">
              <w:rPr>
                <w:rFonts w:eastAsia="Times New Roman" w:cs="Arial"/>
                <w:sz w:val="20"/>
                <w:szCs w:val="20"/>
              </w:rPr>
              <w:t>Molesworth</w:t>
            </w:r>
            <w:proofErr w:type="spellEnd"/>
          </w:p>
        </w:tc>
        <w:tc>
          <w:tcPr>
            <w:tcW w:w="1850" w:type="dxa"/>
            <w:shd w:val="clear" w:color="auto" w:fill="auto"/>
            <w:noWrap/>
            <w:vAlign w:val="center"/>
          </w:tcPr>
          <w:p w:rsidR="00441749" w:rsidRPr="00E21F43" w:rsidRDefault="00441749" w:rsidP="008B2E1F">
            <w:pPr>
              <w:spacing w:after="0" w:line="240" w:lineRule="auto"/>
              <w:jc w:val="center"/>
              <w:rPr>
                <w:rFonts w:eastAsia="Times New Roman" w:cs="Arial"/>
                <w:sz w:val="20"/>
                <w:szCs w:val="20"/>
              </w:rPr>
            </w:pPr>
            <w:r w:rsidRPr="00E21F43">
              <w:rPr>
                <w:rFonts w:eastAsia="Times New Roman" w:cs="Arial"/>
                <w:sz w:val="20"/>
                <w:szCs w:val="20"/>
              </w:rPr>
              <w:t>(027) 886-0813</w:t>
            </w:r>
          </w:p>
        </w:tc>
        <w:tc>
          <w:tcPr>
            <w:tcW w:w="3697" w:type="dxa"/>
            <w:shd w:val="clear" w:color="auto" w:fill="auto"/>
            <w:noWrap/>
            <w:vAlign w:val="center"/>
          </w:tcPr>
          <w:p w:rsidR="00441749" w:rsidRPr="00E21F43" w:rsidRDefault="00441749" w:rsidP="008B2E1F">
            <w:pPr>
              <w:spacing w:after="0" w:line="240" w:lineRule="auto"/>
              <w:rPr>
                <w:rFonts w:eastAsia="Times New Roman" w:cs="Arial"/>
                <w:sz w:val="20"/>
                <w:szCs w:val="20"/>
              </w:rPr>
            </w:pPr>
            <w:r w:rsidRPr="00E21F43">
              <w:rPr>
                <w:rFonts w:eastAsia="Times New Roman" w:cs="Arial"/>
                <w:sz w:val="20"/>
                <w:szCs w:val="20"/>
              </w:rPr>
              <w:t>daniel@epilepsy.org.nz</w:t>
            </w:r>
          </w:p>
        </w:tc>
      </w:tr>
      <w:tr w:rsidR="00441749" w:rsidRPr="00E21F43" w:rsidTr="00E21F43">
        <w:trPr>
          <w:trHeight w:val="400"/>
        </w:trPr>
        <w:tc>
          <w:tcPr>
            <w:tcW w:w="2544" w:type="dxa"/>
            <w:shd w:val="clear" w:color="auto" w:fill="auto"/>
            <w:noWrap/>
            <w:vAlign w:val="center"/>
            <w:hideMark/>
          </w:tcPr>
          <w:p w:rsidR="00441749" w:rsidRPr="00E21F43" w:rsidRDefault="00441749" w:rsidP="008B2E1F">
            <w:pPr>
              <w:spacing w:after="0" w:line="240" w:lineRule="auto"/>
              <w:rPr>
                <w:rFonts w:eastAsia="Times New Roman" w:cs="Arial"/>
                <w:b/>
                <w:bCs/>
                <w:sz w:val="20"/>
                <w:szCs w:val="20"/>
              </w:rPr>
            </w:pPr>
            <w:r w:rsidRPr="00E21F43">
              <w:rPr>
                <w:rFonts w:eastAsia="Times New Roman" w:cs="Arial"/>
                <w:b/>
                <w:bCs/>
                <w:sz w:val="20"/>
                <w:szCs w:val="20"/>
              </w:rPr>
              <w:t>AUCKLAND</w:t>
            </w:r>
          </w:p>
        </w:tc>
        <w:tc>
          <w:tcPr>
            <w:tcW w:w="2007" w:type="dxa"/>
            <w:shd w:val="clear" w:color="auto" w:fill="auto"/>
            <w:noWrap/>
            <w:vAlign w:val="center"/>
            <w:hideMark/>
          </w:tcPr>
          <w:p w:rsidR="00441749" w:rsidRPr="00E21F43" w:rsidRDefault="00441749" w:rsidP="008B2E1F">
            <w:pPr>
              <w:spacing w:after="0" w:line="240" w:lineRule="auto"/>
              <w:rPr>
                <w:rFonts w:eastAsia="Times New Roman" w:cs="Arial"/>
                <w:sz w:val="20"/>
                <w:szCs w:val="20"/>
              </w:rPr>
            </w:pPr>
            <w:r w:rsidRPr="00E21F43">
              <w:rPr>
                <w:rFonts w:eastAsia="Times New Roman" w:cs="Arial"/>
                <w:sz w:val="20"/>
                <w:szCs w:val="20"/>
              </w:rPr>
              <w:t>Sasha Clarkson</w:t>
            </w:r>
          </w:p>
        </w:tc>
        <w:tc>
          <w:tcPr>
            <w:tcW w:w="1850" w:type="dxa"/>
            <w:shd w:val="clear" w:color="auto" w:fill="auto"/>
            <w:noWrap/>
            <w:vAlign w:val="center"/>
            <w:hideMark/>
          </w:tcPr>
          <w:p w:rsidR="00441749" w:rsidRPr="00E21F43" w:rsidRDefault="00441749" w:rsidP="008B2E1F">
            <w:pPr>
              <w:spacing w:after="0" w:line="240" w:lineRule="auto"/>
              <w:jc w:val="center"/>
              <w:rPr>
                <w:rFonts w:eastAsia="Times New Roman" w:cs="Arial"/>
                <w:sz w:val="20"/>
                <w:szCs w:val="20"/>
              </w:rPr>
            </w:pPr>
            <w:r w:rsidRPr="00E21F43">
              <w:rPr>
                <w:rFonts w:eastAsia="Times New Roman" w:cs="Arial"/>
                <w:sz w:val="20"/>
                <w:szCs w:val="20"/>
              </w:rPr>
              <w:t>(027) 446-6510</w:t>
            </w:r>
          </w:p>
        </w:tc>
        <w:tc>
          <w:tcPr>
            <w:tcW w:w="3697" w:type="dxa"/>
            <w:shd w:val="clear" w:color="auto" w:fill="auto"/>
            <w:noWrap/>
            <w:vAlign w:val="center"/>
            <w:hideMark/>
          </w:tcPr>
          <w:p w:rsidR="00441749" w:rsidRPr="00E21F43" w:rsidRDefault="00441749" w:rsidP="008B2E1F">
            <w:pPr>
              <w:spacing w:after="0" w:line="240" w:lineRule="auto"/>
              <w:rPr>
                <w:rFonts w:eastAsia="Times New Roman" w:cs="Arial"/>
                <w:sz w:val="20"/>
                <w:szCs w:val="20"/>
              </w:rPr>
            </w:pPr>
            <w:r w:rsidRPr="00E21F43">
              <w:rPr>
                <w:rFonts w:eastAsia="Times New Roman" w:cs="Arial"/>
                <w:sz w:val="20"/>
                <w:szCs w:val="20"/>
              </w:rPr>
              <w:t>auckland@epilepsy.org.nz</w:t>
            </w:r>
          </w:p>
        </w:tc>
      </w:tr>
      <w:tr w:rsidR="00441749" w:rsidRPr="00E21F43" w:rsidTr="00E21F43">
        <w:trPr>
          <w:trHeight w:val="400"/>
        </w:trPr>
        <w:tc>
          <w:tcPr>
            <w:tcW w:w="2544" w:type="dxa"/>
            <w:shd w:val="clear" w:color="auto" w:fill="auto"/>
            <w:noWrap/>
            <w:vAlign w:val="center"/>
            <w:hideMark/>
          </w:tcPr>
          <w:p w:rsidR="00441749" w:rsidRPr="00E21F43" w:rsidRDefault="00441749" w:rsidP="008B2E1F">
            <w:pPr>
              <w:spacing w:after="0" w:line="240" w:lineRule="auto"/>
              <w:rPr>
                <w:rFonts w:eastAsia="Times New Roman" w:cs="Arial"/>
                <w:b/>
                <w:bCs/>
                <w:sz w:val="20"/>
                <w:szCs w:val="20"/>
              </w:rPr>
            </w:pPr>
          </w:p>
        </w:tc>
        <w:tc>
          <w:tcPr>
            <w:tcW w:w="2007" w:type="dxa"/>
            <w:shd w:val="clear" w:color="auto" w:fill="auto"/>
            <w:noWrap/>
            <w:vAlign w:val="center"/>
            <w:hideMark/>
          </w:tcPr>
          <w:p w:rsidR="00441749" w:rsidRPr="00E21F43" w:rsidRDefault="00441749" w:rsidP="008B2E1F">
            <w:pPr>
              <w:spacing w:after="0" w:line="240" w:lineRule="auto"/>
              <w:rPr>
                <w:rFonts w:eastAsia="Times New Roman" w:cs="Arial"/>
                <w:sz w:val="20"/>
                <w:szCs w:val="20"/>
              </w:rPr>
            </w:pPr>
            <w:r w:rsidRPr="00E21F43">
              <w:rPr>
                <w:rFonts w:eastAsia="Times New Roman" w:cs="Arial"/>
                <w:sz w:val="20"/>
                <w:szCs w:val="20"/>
              </w:rPr>
              <w:t>Ms Bridget Watson</w:t>
            </w:r>
          </w:p>
        </w:tc>
        <w:tc>
          <w:tcPr>
            <w:tcW w:w="1850" w:type="dxa"/>
            <w:shd w:val="clear" w:color="auto" w:fill="auto"/>
            <w:noWrap/>
            <w:vAlign w:val="center"/>
            <w:hideMark/>
          </w:tcPr>
          <w:p w:rsidR="00441749" w:rsidRPr="00E21F43" w:rsidRDefault="00441749" w:rsidP="008B2E1F">
            <w:pPr>
              <w:spacing w:after="0" w:line="240" w:lineRule="auto"/>
              <w:jc w:val="center"/>
              <w:rPr>
                <w:rFonts w:eastAsia="Times New Roman" w:cs="Arial"/>
                <w:sz w:val="20"/>
                <w:szCs w:val="20"/>
              </w:rPr>
            </w:pPr>
            <w:r w:rsidRPr="00E21F43">
              <w:rPr>
                <w:rFonts w:eastAsia="Times New Roman" w:cs="Arial"/>
                <w:sz w:val="20"/>
                <w:szCs w:val="20"/>
              </w:rPr>
              <w:t>(027) 665-5448</w:t>
            </w:r>
          </w:p>
        </w:tc>
        <w:tc>
          <w:tcPr>
            <w:tcW w:w="3697" w:type="dxa"/>
            <w:shd w:val="clear" w:color="auto" w:fill="auto"/>
            <w:noWrap/>
            <w:vAlign w:val="center"/>
            <w:hideMark/>
          </w:tcPr>
          <w:p w:rsidR="00441749" w:rsidRPr="00E21F43" w:rsidRDefault="00441749" w:rsidP="008B2E1F">
            <w:pPr>
              <w:spacing w:after="0" w:line="240" w:lineRule="auto"/>
              <w:rPr>
                <w:rFonts w:eastAsia="Times New Roman" w:cs="Arial"/>
                <w:sz w:val="20"/>
                <w:szCs w:val="20"/>
              </w:rPr>
            </w:pPr>
            <w:r w:rsidRPr="00E21F43">
              <w:rPr>
                <w:rFonts w:eastAsia="Times New Roman" w:cs="Arial"/>
                <w:sz w:val="20"/>
                <w:szCs w:val="20"/>
              </w:rPr>
              <w:t>auckland.sth@epilepsy.org.nz</w:t>
            </w:r>
          </w:p>
        </w:tc>
      </w:tr>
      <w:tr w:rsidR="00441749" w:rsidRPr="00E21F43" w:rsidTr="00E21F43">
        <w:trPr>
          <w:trHeight w:val="400"/>
        </w:trPr>
        <w:tc>
          <w:tcPr>
            <w:tcW w:w="2544" w:type="dxa"/>
            <w:shd w:val="clear" w:color="auto" w:fill="auto"/>
            <w:noWrap/>
            <w:vAlign w:val="center"/>
            <w:hideMark/>
          </w:tcPr>
          <w:p w:rsidR="00441749" w:rsidRPr="00E21F43" w:rsidRDefault="00441749" w:rsidP="008B2E1F">
            <w:pPr>
              <w:spacing w:after="0" w:line="240" w:lineRule="auto"/>
              <w:rPr>
                <w:rFonts w:eastAsia="Times New Roman" w:cs="Arial"/>
                <w:b/>
                <w:bCs/>
                <w:sz w:val="20"/>
                <w:szCs w:val="20"/>
              </w:rPr>
            </w:pPr>
          </w:p>
        </w:tc>
        <w:tc>
          <w:tcPr>
            <w:tcW w:w="2007" w:type="dxa"/>
            <w:shd w:val="clear" w:color="auto" w:fill="auto"/>
            <w:noWrap/>
            <w:vAlign w:val="center"/>
            <w:hideMark/>
          </w:tcPr>
          <w:p w:rsidR="00441749" w:rsidRPr="00E21F43" w:rsidRDefault="00441749" w:rsidP="008B2E1F">
            <w:pPr>
              <w:spacing w:after="0" w:line="240" w:lineRule="auto"/>
              <w:rPr>
                <w:rFonts w:eastAsia="Times New Roman" w:cs="Arial"/>
                <w:sz w:val="20"/>
                <w:szCs w:val="20"/>
              </w:rPr>
            </w:pPr>
            <w:r w:rsidRPr="00E21F43">
              <w:rPr>
                <w:rFonts w:eastAsia="Times New Roman" w:cs="Arial"/>
                <w:sz w:val="20"/>
                <w:szCs w:val="20"/>
              </w:rPr>
              <w:t>Linda Williams</w:t>
            </w:r>
          </w:p>
        </w:tc>
        <w:tc>
          <w:tcPr>
            <w:tcW w:w="1850" w:type="dxa"/>
            <w:shd w:val="clear" w:color="auto" w:fill="auto"/>
            <w:noWrap/>
            <w:vAlign w:val="center"/>
            <w:hideMark/>
          </w:tcPr>
          <w:p w:rsidR="00441749" w:rsidRPr="00E21F43" w:rsidRDefault="00441749" w:rsidP="008B2E1F">
            <w:pPr>
              <w:spacing w:after="0" w:line="240" w:lineRule="auto"/>
              <w:jc w:val="center"/>
              <w:rPr>
                <w:rFonts w:eastAsia="Times New Roman" w:cs="Arial"/>
                <w:sz w:val="20"/>
                <w:szCs w:val="20"/>
              </w:rPr>
            </w:pPr>
            <w:r w:rsidRPr="00E21F43">
              <w:rPr>
                <w:rFonts w:eastAsia="Times New Roman" w:cs="Arial"/>
                <w:sz w:val="20"/>
                <w:szCs w:val="20"/>
              </w:rPr>
              <w:t>(027) 839-9142</w:t>
            </w:r>
          </w:p>
        </w:tc>
        <w:tc>
          <w:tcPr>
            <w:tcW w:w="3697" w:type="dxa"/>
            <w:shd w:val="clear" w:color="auto" w:fill="auto"/>
            <w:noWrap/>
            <w:vAlign w:val="center"/>
            <w:hideMark/>
          </w:tcPr>
          <w:p w:rsidR="00441749" w:rsidRPr="00E21F43" w:rsidRDefault="00441749" w:rsidP="008B2E1F">
            <w:pPr>
              <w:spacing w:after="0" w:line="240" w:lineRule="auto"/>
              <w:rPr>
                <w:rFonts w:eastAsia="Times New Roman" w:cs="Arial"/>
                <w:sz w:val="20"/>
                <w:szCs w:val="20"/>
              </w:rPr>
            </w:pPr>
            <w:r w:rsidRPr="00E21F43">
              <w:rPr>
                <w:rFonts w:eastAsia="Times New Roman" w:cs="Arial"/>
                <w:sz w:val="20"/>
                <w:szCs w:val="20"/>
              </w:rPr>
              <w:t>auckland.nth@epilepsy.org.nz</w:t>
            </w:r>
          </w:p>
        </w:tc>
      </w:tr>
      <w:tr w:rsidR="00441749" w:rsidRPr="00E21F43" w:rsidTr="00E21F43">
        <w:trPr>
          <w:trHeight w:val="400"/>
        </w:trPr>
        <w:tc>
          <w:tcPr>
            <w:tcW w:w="2544" w:type="dxa"/>
            <w:shd w:val="clear" w:color="auto" w:fill="auto"/>
            <w:noWrap/>
            <w:vAlign w:val="center"/>
            <w:hideMark/>
          </w:tcPr>
          <w:p w:rsidR="00441749" w:rsidRPr="00E21F43" w:rsidRDefault="00441749" w:rsidP="008B2E1F">
            <w:pPr>
              <w:spacing w:after="0" w:line="240" w:lineRule="auto"/>
              <w:rPr>
                <w:rFonts w:eastAsia="Times New Roman" w:cs="Arial"/>
                <w:b/>
                <w:bCs/>
                <w:sz w:val="20"/>
                <w:szCs w:val="20"/>
              </w:rPr>
            </w:pPr>
            <w:r w:rsidRPr="00E21F43">
              <w:rPr>
                <w:rFonts w:eastAsia="Times New Roman" w:cs="Arial"/>
                <w:b/>
                <w:bCs/>
                <w:sz w:val="20"/>
                <w:szCs w:val="20"/>
              </w:rPr>
              <w:t>CANTERBURY / WEST COAST</w:t>
            </w:r>
          </w:p>
        </w:tc>
        <w:tc>
          <w:tcPr>
            <w:tcW w:w="2007" w:type="dxa"/>
            <w:shd w:val="clear" w:color="auto" w:fill="auto"/>
            <w:noWrap/>
            <w:vAlign w:val="center"/>
            <w:hideMark/>
          </w:tcPr>
          <w:p w:rsidR="00441749" w:rsidRPr="00E21F43" w:rsidRDefault="00441749" w:rsidP="008B2E1F">
            <w:pPr>
              <w:spacing w:after="0" w:line="240" w:lineRule="auto"/>
              <w:rPr>
                <w:rFonts w:eastAsia="Times New Roman" w:cs="Arial"/>
                <w:sz w:val="20"/>
                <w:szCs w:val="20"/>
              </w:rPr>
            </w:pPr>
            <w:r w:rsidRPr="00E21F43">
              <w:rPr>
                <w:rFonts w:eastAsia="Times New Roman" w:cs="Arial"/>
                <w:sz w:val="20"/>
                <w:szCs w:val="20"/>
              </w:rPr>
              <w:t>Anna-Lee McLeod</w:t>
            </w:r>
          </w:p>
        </w:tc>
        <w:tc>
          <w:tcPr>
            <w:tcW w:w="1850" w:type="dxa"/>
            <w:shd w:val="clear" w:color="auto" w:fill="auto"/>
            <w:noWrap/>
            <w:vAlign w:val="center"/>
            <w:hideMark/>
          </w:tcPr>
          <w:p w:rsidR="00441749" w:rsidRPr="00E21F43" w:rsidRDefault="00441749" w:rsidP="008B2E1F">
            <w:pPr>
              <w:spacing w:after="0" w:line="240" w:lineRule="auto"/>
              <w:jc w:val="center"/>
              <w:rPr>
                <w:rFonts w:eastAsia="Times New Roman" w:cs="Arial"/>
                <w:sz w:val="20"/>
                <w:szCs w:val="20"/>
              </w:rPr>
            </w:pPr>
            <w:r w:rsidRPr="00E21F43">
              <w:rPr>
                <w:rFonts w:eastAsia="Times New Roman" w:cs="Arial"/>
                <w:sz w:val="20"/>
                <w:szCs w:val="20"/>
              </w:rPr>
              <w:t>(027) 270-6689</w:t>
            </w:r>
          </w:p>
        </w:tc>
        <w:tc>
          <w:tcPr>
            <w:tcW w:w="3697" w:type="dxa"/>
            <w:shd w:val="clear" w:color="auto" w:fill="auto"/>
            <w:noWrap/>
            <w:vAlign w:val="center"/>
            <w:hideMark/>
          </w:tcPr>
          <w:p w:rsidR="00441749" w:rsidRPr="00E21F43" w:rsidRDefault="00441749" w:rsidP="008B2E1F">
            <w:pPr>
              <w:spacing w:after="0" w:line="240" w:lineRule="auto"/>
              <w:rPr>
                <w:rFonts w:eastAsia="Times New Roman" w:cs="Arial"/>
                <w:sz w:val="20"/>
                <w:szCs w:val="20"/>
              </w:rPr>
            </w:pPr>
            <w:r w:rsidRPr="00E21F43">
              <w:rPr>
                <w:rFonts w:eastAsia="Times New Roman" w:cs="Arial"/>
                <w:sz w:val="20"/>
                <w:szCs w:val="20"/>
              </w:rPr>
              <w:t>canterbury.westcoast@epilepsy.org.nz</w:t>
            </w:r>
          </w:p>
        </w:tc>
      </w:tr>
      <w:tr w:rsidR="00441749" w:rsidRPr="00E21F43" w:rsidTr="00E21F43">
        <w:trPr>
          <w:trHeight w:val="400"/>
        </w:trPr>
        <w:tc>
          <w:tcPr>
            <w:tcW w:w="2544" w:type="dxa"/>
            <w:shd w:val="clear" w:color="auto" w:fill="auto"/>
            <w:noWrap/>
            <w:vAlign w:val="center"/>
            <w:hideMark/>
          </w:tcPr>
          <w:p w:rsidR="00441749" w:rsidRPr="00E21F43" w:rsidRDefault="00441749" w:rsidP="008B2E1F">
            <w:pPr>
              <w:spacing w:after="0" w:line="240" w:lineRule="auto"/>
              <w:rPr>
                <w:rFonts w:eastAsia="Times New Roman" w:cs="Arial"/>
                <w:b/>
                <w:bCs/>
                <w:sz w:val="20"/>
                <w:szCs w:val="20"/>
              </w:rPr>
            </w:pPr>
            <w:r w:rsidRPr="00E21F43">
              <w:rPr>
                <w:rFonts w:eastAsia="Times New Roman" w:cs="Arial"/>
                <w:b/>
                <w:bCs/>
                <w:sz w:val="20"/>
                <w:szCs w:val="20"/>
              </w:rPr>
              <w:t>HAWKES BAY / EAST COAST</w:t>
            </w:r>
          </w:p>
        </w:tc>
        <w:tc>
          <w:tcPr>
            <w:tcW w:w="2007" w:type="dxa"/>
            <w:shd w:val="clear" w:color="auto" w:fill="auto"/>
            <w:noWrap/>
            <w:vAlign w:val="center"/>
            <w:hideMark/>
          </w:tcPr>
          <w:p w:rsidR="00441749" w:rsidRPr="00E21F43" w:rsidRDefault="00441749" w:rsidP="008B2E1F">
            <w:pPr>
              <w:spacing w:after="0" w:line="240" w:lineRule="auto"/>
              <w:rPr>
                <w:rFonts w:eastAsia="Times New Roman" w:cs="Arial"/>
                <w:sz w:val="20"/>
                <w:szCs w:val="20"/>
              </w:rPr>
            </w:pPr>
            <w:r w:rsidRPr="00E21F43">
              <w:rPr>
                <w:rFonts w:eastAsia="Times New Roman" w:cs="Arial"/>
                <w:sz w:val="20"/>
                <w:szCs w:val="20"/>
              </w:rPr>
              <w:t>Jenny Herbison</w:t>
            </w:r>
          </w:p>
        </w:tc>
        <w:tc>
          <w:tcPr>
            <w:tcW w:w="1850" w:type="dxa"/>
            <w:shd w:val="clear" w:color="auto" w:fill="auto"/>
            <w:noWrap/>
            <w:vAlign w:val="center"/>
            <w:hideMark/>
          </w:tcPr>
          <w:p w:rsidR="00441749" w:rsidRPr="00E21F43" w:rsidRDefault="00441749" w:rsidP="008B2E1F">
            <w:pPr>
              <w:spacing w:after="0" w:line="240" w:lineRule="auto"/>
              <w:jc w:val="center"/>
              <w:rPr>
                <w:rFonts w:eastAsia="Times New Roman" w:cs="Arial"/>
                <w:sz w:val="20"/>
                <w:szCs w:val="20"/>
              </w:rPr>
            </w:pPr>
            <w:r w:rsidRPr="00E21F43">
              <w:rPr>
                <w:rFonts w:eastAsia="Times New Roman" w:cs="Arial"/>
                <w:sz w:val="20"/>
                <w:szCs w:val="20"/>
              </w:rPr>
              <w:t>(027) 308-8971</w:t>
            </w:r>
          </w:p>
        </w:tc>
        <w:tc>
          <w:tcPr>
            <w:tcW w:w="3697" w:type="dxa"/>
            <w:shd w:val="clear" w:color="auto" w:fill="auto"/>
            <w:noWrap/>
            <w:vAlign w:val="center"/>
            <w:hideMark/>
          </w:tcPr>
          <w:p w:rsidR="00441749" w:rsidRPr="00E21F43" w:rsidRDefault="00441749" w:rsidP="008B2E1F">
            <w:pPr>
              <w:spacing w:after="0" w:line="240" w:lineRule="auto"/>
              <w:rPr>
                <w:rFonts w:eastAsia="Times New Roman" w:cs="Arial"/>
                <w:sz w:val="20"/>
                <w:szCs w:val="20"/>
              </w:rPr>
            </w:pPr>
            <w:r w:rsidRPr="00E21F43">
              <w:rPr>
                <w:rFonts w:eastAsia="Times New Roman" w:cs="Arial"/>
                <w:sz w:val="20"/>
                <w:szCs w:val="20"/>
              </w:rPr>
              <w:t>hawkesbay@epilepsy.org.nz</w:t>
            </w:r>
          </w:p>
        </w:tc>
      </w:tr>
      <w:tr w:rsidR="00441749" w:rsidRPr="00E21F43" w:rsidTr="00E21F43">
        <w:trPr>
          <w:trHeight w:val="400"/>
        </w:trPr>
        <w:tc>
          <w:tcPr>
            <w:tcW w:w="2544" w:type="dxa"/>
            <w:shd w:val="clear" w:color="auto" w:fill="auto"/>
            <w:noWrap/>
            <w:vAlign w:val="center"/>
            <w:hideMark/>
          </w:tcPr>
          <w:p w:rsidR="00441749" w:rsidRPr="00E21F43" w:rsidRDefault="00441749" w:rsidP="008B2E1F">
            <w:pPr>
              <w:spacing w:after="0" w:line="240" w:lineRule="auto"/>
              <w:rPr>
                <w:rFonts w:eastAsia="Times New Roman" w:cs="Arial"/>
                <w:b/>
                <w:bCs/>
                <w:sz w:val="20"/>
                <w:szCs w:val="20"/>
              </w:rPr>
            </w:pPr>
            <w:r w:rsidRPr="00E21F43">
              <w:rPr>
                <w:rFonts w:eastAsia="Times New Roman" w:cs="Arial"/>
                <w:b/>
                <w:bCs/>
                <w:sz w:val="20"/>
                <w:szCs w:val="20"/>
              </w:rPr>
              <w:t>NELSON / MARLBOROUGH</w:t>
            </w:r>
          </w:p>
        </w:tc>
        <w:tc>
          <w:tcPr>
            <w:tcW w:w="2007" w:type="dxa"/>
            <w:shd w:val="clear" w:color="auto" w:fill="auto"/>
            <w:noWrap/>
            <w:vAlign w:val="center"/>
            <w:hideMark/>
          </w:tcPr>
          <w:p w:rsidR="00441749" w:rsidRPr="00E21F43" w:rsidRDefault="00441749" w:rsidP="008B2E1F">
            <w:pPr>
              <w:spacing w:after="0" w:line="240" w:lineRule="auto"/>
              <w:rPr>
                <w:rFonts w:eastAsia="Times New Roman" w:cs="Arial"/>
                <w:sz w:val="20"/>
                <w:szCs w:val="20"/>
              </w:rPr>
            </w:pPr>
            <w:r w:rsidRPr="00E21F43">
              <w:rPr>
                <w:rFonts w:eastAsia="Times New Roman" w:cs="Arial"/>
                <w:sz w:val="20"/>
                <w:szCs w:val="20"/>
              </w:rPr>
              <w:t>Ali Birtwistle</w:t>
            </w:r>
          </w:p>
        </w:tc>
        <w:tc>
          <w:tcPr>
            <w:tcW w:w="1850" w:type="dxa"/>
            <w:shd w:val="clear" w:color="auto" w:fill="auto"/>
            <w:noWrap/>
            <w:vAlign w:val="center"/>
            <w:hideMark/>
          </w:tcPr>
          <w:p w:rsidR="00441749" w:rsidRPr="00E21F43" w:rsidRDefault="00441749" w:rsidP="008B2E1F">
            <w:pPr>
              <w:spacing w:after="0" w:line="240" w:lineRule="auto"/>
              <w:jc w:val="center"/>
              <w:rPr>
                <w:rFonts w:eastAsia="Times New Roman" w:cs="Arial"/>
                <w:sz w:val="20"/>
                <w:szCs w:val="20"/>
              </w:rPr>
            </w:pPr>
            <w:r w:rsidRPr="00E21F43">
              <w:rPr>
                <w:rFonts w:eastAsia="Times New Roman" w:cs="Arial"/>
                <w:sz w:val="20"/>
                <w:szCs w:val="20"/>
              </w:rPr>
              <w:t>(027) 247-3013</w:t>
            </w:r>
          </w:p>
        </w:tc>
        <w:tc>
          <w:tcPr>
            <w:tcW w:w="3697" w:type="dxa"/>
            <w:shd w:val="clear" w:color="auto" w:fill="auto"/>
            <w:noWrap/>
            <w:vAlign w:val="center"/>
            <w:hideMark/>
          </w:tcPr>
          <w:p w:rsidR="00441749" w:rsidRPr="00E21F43" w:rsidRDefault="00441749" w:rsidP="008B2E1F">
            <w:pPr>
              <w:spacing w:after="0" w:line="240" w:lineRule="auto"/>
              <w:rPr>
                <w:rFonts w:eastAsia="Times New Roman" w:cs="Arial"/>
                <w:sz w:val="20"/>
                <w:szCs w:val="20"/>
              </w:rPr>
            </w:pPr>
            <w:r w:rsidRPr="00E21F43">
              <w:rPr>
                <w:rFonts w:eastAsia="Times New Roman" w:cs="Arial"/>
                <w:sz w:val="20"/>
                <w:szCs w:val="20"/>
              </w:rPr>
              <w:t>nelson@epilepsy.org.nz</w:t>
            </w:r>
          </w:p>
        </w:tc>
      </w:tr>
      <w:tr w:rsidR="00441749" w:rsidRPr="00E21F43" w:rsidTr="00E21F43">
        <w:trPr>
          <w:trHeight w:val="400"/>
        </w:trPr>
        <w:tc>
          <w:tcPr>
            <w:tcW w:w="2544" w:type="dxa"/>
            <w:shd w:val="clear" w:color="auto" w:fill="auto"/>
            <w:noWrap/>
            <w:vAlign w:val="center"/>
            <w:hideMark/>
          </w:tcPr>
          <w:p w:rsidR="00441749" w:rsidRPr="00E21F43" w:rsidRDefault="00441749" w:rsidP="008B2E1F">
            <w:pPr>
              <w:spacing w:after="0" w:line="240" w:lineRule="auto"/>
              <w:rPr>
                <w:rFonts w:eastAsia="Times New Roman" w:cs="Arial"/>
                <w:b/>
                <w:bCs/>
                <w:sz w:val="20"/>
                <w:szCs w:val="20"/>
              </w:rPr>
            </w:pPr>
            <w:r w:rsidRPr="00E21F43">
              <w:rPr>
                <w:rFonts w:eastAsia="Times New Roman" w:cs="Arial"/>
                <w:b/>
                <w:bCs/>
                <w:sz w:val="20"/>
                <w:szCs w:val="20"/>
              </w:rPr>
              <w:t>NORTHLAND</w:t>
            </w:r>
          </w:p>
        </w:tc>
        <w:tc>
          <w:tcPr>
            <w:tcW w:w="2007" w:type="dxa"/>
            <w:shd w:val="clear" w:color="auto" w:fill="auto"/>
            <w:noWrap/>
            <w:vAlign w:val="center"/>
            <w:hideMark/>
          </w:tcPr>
          <w:p w:rsidR="00441749" w:rsidRPr="00E21F43" w:rsidRDefault="00441749" w:rsidP="008B2E1F">
            <w:pPr>
              <w:spacing w:after="0" w:line="240" w:lineRule="auto"/>
              <w:rPr>
                <w:rFonts w:eastAsia="Times New Roman" w:cs="Arial"/>
                <w:sz w:val="20"/>
                <w:szCs w:val="20"/>
              </w:rPr>
            </w:pPr>
            <w:r w:rsidRPr="00E21F43">
              <w:rPr>
                <w:rFonts w:eastAsia="Times New Roman" w:cs="Arial"/>
                <w:sz w:val="20"/>
                <w:szCs w:val="20"/>
              </w:rPr>
              <w:t>Margaret Dunn</w:t>
            </w:r>
          </w:p>
        </w:tc>
        <w:tc>
          <w:tcPr>
            <w:tcW w:w="1850" w:type="dxa"/>
            <w:shd w:val="clear" w:color="auto" w:fill="auto"/>
            <w:noWrap/>
            <w:vAlign w:val="center"/>
            <w:hideMark/>
          </w:tcPr>
          <w:p w:rsidR="00441749" w:rsidRPr="00E21F43" w:rsidRDefault="00441749" w:rsidP="008B2E1F">
            <w:pPr>
              <w:spacing w:after="0" w:line="240" w:lineRule="auto"/>
              <w:jc w:val="center"/>
              <w:rPr>
                <w:rFonts w:eastAsia="Times New Roman" w:cs="Arial"/>
                <w:sz w:val="20"/>
                <w:szCs w:val="20"/>
              </w:rPr>
            </w:pPr>
            <w:r w:rsidRPr="00E21F43">
              <w:rPr>
                <w:rFonts w:eastAsia="Times New Roman" w:cs="Arial"/>
                <w:sz w:val="20"/>
                <w:szCs w:val="20"/>
              </w:rPr>
              <w:t>(027) 291-6869</w:t>
            </w:r>
          </w:p>
        </w:tc>
        <w:tc>
          <w:tcPr>
            <w:tcW w:w="3697" w:type="dxa"/>
            <w:shd w:val="clear" w:color="auto" w:fill="auto"/>
            <w:noWrap/>
            <w:vAlign w:val="center"/>
            <w:hideMark/>
          </w:tcPr>
          <w:p w:rsidR="00441749" w:rsidRPr="00E21F43" w:rsidRDefault="00441749" w:rsidP="008B2E1F">
            <w:pPr>
              <w:spacing w:after="0" w:line="240" w:lineRule="auto"/>
              <w:rPr>
                <w:rFonts w:eastAsia="Times New Roman" w:cs="Arial"/>
                <w:sz w:val="20"/>
                <w:szCs w:val="20"/>
              </w:rPr>
            </w:pPr>
            <w:r w:rsidRPr="00E21F43">
              <w:rPr>
                <w:rFonts w:eastAsia="Times New Roman" w:cs="Arial"/>
                <w:sz w:val="20"/>
                <w:szCs w:val="20"/>
              </w:rPr>
              <w:t>northland@epilepsy.org.nz</w:t>
            </w:r>
          </w:p>
        </w:tc>
      </w:tr>
      <w:tr w:rsidR="00441749" w:rsidRPr="00E21F43" w:rsidTr="00E21F43">
        <w:trPr>
          <w:trHeight w:val="400"/>
        </w:trPr>
        <w:tc>
          <w:tcPr>
            <w:tcW w:w="2544" w:type="dxa"/>
            <w:shd w:val="clear" w:color="auto" w:fill="auto"/>
            <w:noWrap/>
            <w:vAlign w:val="center"/>
            <w:hideMark/>
          </w:tcPr>
          <w:p w:rsidR="00441749" w:rsidRPr="00E21F43" w:rsidRDefault="00441749" w:rsidP="008B2E1F">
            <w:pPr>
              <w:spacing w:after="0" w:line="240" w:lineRule="auto"/>
              <w:rPr>
                <w:rFonts w:eastAsia="Times New Roman" w:cs="Arial"/>
                <w:b/>
                <w:bCs/>
                <w:sz w:val="20"/>
                <w:szCs w:val="20"/>
              </w:rPr>
            </w:pPr>
            <w:r w:rsidRPr="00E21F43">
              <w:rPr>
                <w:rFonts w:eastAsia="Times New Roman" w:cs="Arial"/>
                <w:b/>
                <w:bCs/>
                <w:sz w:val="20"/>
                <w:szCs w:val="20"/>
              </w:rPr>
              <w:t>OTAGO</w:t>
            </w:r>
          </w:p>
        </w:tc>
        <w:tc>
          <w:tcPr>
            <w:tcW w:w="2007" w:type="dxa"/>
            <w:shd w:val="clear" w:color="auto" w:fill="auto"/>
            <w:noWrap/>
            <w:vAlign w:val="center"/>
            <w:hideMark/>
          </w:tcPr>
          <w:p w:rsidR="00441749" w:rsidRPr="00E21F43" w:rsidRDefault="00441749" w:rsidP="008B2E1F">
            <w:pPr>
              <w:spacing w:after="0" w:line="240" w:lineRule="auto"/>
              <w:rPr>
                <w:rFonts w:eastAsia="Times New Roman" w:cs="Arial"/>
                <w:sz w:val="20"/>
                <w:szCs w:val="20"/>
              </w:rPr>
            </w:pPr>
            <w:r w:rsidRPr="00E21F43">
              <w:rPr>
                <w:rFonts w:eastAsia="Times New Roman" w:cs="Arial"/>
                <w:sz w:val="20"/>
                <w:szCs w:val="20"/>
              </w:rPr>
              <w:t>Mrs Lynne Stewart</w:t>
            </w:r>
          </w:p>
        </w:tc>
        <w:tc>
          <w:tcPr>
            <w:tcW w:w="1850" w:type="dxa"/>
            <w:shd w:val="clear" w:color="auto" w:fill="auto"/>
            <w:noWrap/>
            <w:vAlign w:val="center"/>
            <w:hideMark/>
          </w:tcPr>
          <w:p w:rsidR="00441749" w:rsidRPr="00E21F43" w:rsidRDefault="00441749" w:rsidP="008B2E1F">
            <w:pPr>
              <w:spacing w:after="0" w:line="240" w:lineRule="auto"/>
              <w:jc w:val="center"/>
              <w:rPr>
                <w:rFonts w:eastAsia="Times New Roman" w:cs="Arial"/>
                <w:sz w:val="20"/>
                <w:szCs w:val="20"/>
              </w:rPr>
            </w:pPr>
            <w:r w:rsidRPr="00E21F43">
              <w:rPr>
                <w:rFonts w:eastAsia="Times New Roman" w:cs="Arial"/>
                <w:sz w:val="20"/>
                <w:szCs w:val="20"/>
              </w:rPr>
              <w:t>(027) 687-7497</w:t>
            </w:r>
          </w:p>
        </w:tc>
        <w:tc>
          <w:tcPr>
            <w:tcW w:w="3697" w:type="dxa"/>
            <w:shd w:val="clear" w:color="auto" w:fill="auto"/>
            <w:noWrap/>
            <w:vAlign w:val="center"/>
            <w:hideMark/>
          </w:tcPr>
          <w:p w:rsidR="00441749" w:rsidRPr="00E21F43" w:rsidRDefault="00441749" w:rsidP="008B2E1F">
            <w:pPr>
              <w:spacing w:after="0" w:line="240" w:lineRule="auto"/>
              <w:rPr>
                <w:rFonts w:eastAsia="Times New Roman" w:cs="Arial"/>
                <w:sz w:val="20"/>
                <w:szCs w:val="20"/>
              </w:rPr>
            </w:pPr>
            <w:r w:rsidRPr="00E21F43">
              <w:rPr>
                <w:rFonts w:eastAsia="Times New Roman" w:cs="Arial"/>
                <w:sz w:val="20"/>
                <w:szCs w:val="20"/>
              </w:rPr>
              <w:t>otago@epilepsy.org.nz</w:t>
            </w:r>
          </w:p>
        </w:tc>
      </w:tr>
      <w:tr w:rsidR="00441749" w:rsidRPr="00E21F43" w:rsidTr="00E21F43">
        <w:trPr>
          <w:trHeight w:val="400"/>
        </w:trPr>
        <w:tc>
          <w:tcPr>
            <w:tcW w:w="2544" w:type="dxa"/>
            <w:shd w:val="clear" w:color="auto" w:fill="auto"/>
            <w:noWrap/>
            <w:vAlign w:val="center"/>
            <w:hideMark/>
          </w:tcPr>
          <w:p w:rsidR="00441749" w:rsidRPr="00E21F43" w:rsidRDefault="00441749" w:rsidP="008B2E1F">
            <w:pPr>
              <w:spacing w:after="0" w:line="240" w:lineRule="auto"/>
              <w:rPr>
                <w:rFonts w:eastAsia="Times New Roman" w:cs="Arial"/>
                <w:b/>
                <w:bCs/>
                <w:sz w:val="20"/>
                <w:szCs w:val="20"/>
              </w:rPr>
            </w:pPr>
            <w:r w:rsidRPr="00E21F43">
              <w:rPr>
                <w:rFonts w:eastAsia="Times New Roman" w:cs="Arial"/>
                <w:b/>
                <w:bCs/>
                <w:sz w:val="20"/>
                <w:szCs w:val="20"/>
              </w:rPr>
              <w:t>LAKES / EASTERN BAY OF PLENTY</w:t>
            </w:r>
          </w:p>
        </w:tc>
        <w:tc>
          <w:tcPr>
            <w:tcW w:w="2007" w:type="dxa"/>
            <w:shd w:val="clear" w:color="auto" w:fill="auto"/>
            <w:noWrap/>
            <w:vAlign w:val="center"/>
            <w:hideMark/>
          </w:tcPr>
          <w:p w:rsidR="00441749" w:rsidRPr="00E21F43" w:rsidRDefault="00441749" w:rsidP="008B2E1F">
            <w:pPr>
              <w:spacing w:after="0" w:line="240" w:lineRule="auto"/>
              <w:rPr>
                <w:rFonts w:eastAsia="Times New Roman" w:cs="Arial"/>
                <w:sz w:val="20"/>
                <w:szCs w:val="20"/>
              </w:rPr>
            </w:pPr>
            <w:proofErr w:type="spellStart"/>
            <w:r w:rsidRPr="00E21F43">
              <w:rPr>
                <w:rFonts w:eastAsia="Times New Roman" w:cs="Arial"/>
                <w:sz w:val="20"/>
                <w:szCs w:val="20"/>
              </w:rPr>
              <w:t>MarjoTenhagen</w:t>
            </w:r>
            <w:proofErr w:type="spellEnd"/>
          </w:p>
        </w:tc>
        <w:tc>
          <w:tcPr>
            <w:tcW w:w="1850" w:type="dxa"/>
            <w:shd w:val="clear" w:color="auto" w:fill="auto"/>
            <w:noWrap/>
            <w:vAlign w:val="center"/>
            <w:hideMark/>
          </w:tcPr>
          <w:p w:rsidR="00441749" w:rsidRPr="00E21F43" w:rsidRDefault="00441749" w:rsidP="008B2E1F">
            <w:pPr>
              <w:spacing w:after="0" w:line="240" w:lineRule="auto"/>
              <w:jc w:val="center"/>
              <w:rPr>
                <w:rFonts w:eastAsia="Times New Roman" w:cs="Arial"/>
                <w:sz w:val="20"/>
                <w:szCs w:val="20"/>
              </w:rPr>
            </w:pPr>
            <w:r w:rsidRPr="00E21F43">
              <w:rPr>
                <w:rFonts w:eastAsia="Times New Roman" w:cs="Arial"/>
                <w:sz w:val="20"/>
                <w:szCs w:val="20"/>
              </w:rPr>
              <w:t>(027) 408-1201</w:t>
            </w:r>
          </w:p>
        </w:tc>
        <w:tc>
          <w:tcPr>
            <w:tcW w:w="3697" w:type="dxa"/>
            <w:shd w:val="clear" w:color="auto" w:fill="auto"/>
            <w:noWrap/>
            <w:vAlign w:val="center"/>
            <w:hideMark/>
          </w:tcPr>
          <w:p w:rsidR="00441749" w:rsidRPr="00E21F43" w:rsidRDefault="00A36DE4" w:rsidP="008B2E1F">
            <w:pPr>
              <w:spacing w:after="0" w:line="240" w:lineRule="auto"/>
              <w:rPr>
                <w:rFonts w:eastAsia="Times New Roman" w:cs="Arial"/>
                <w:color w:val="000000"/>
                <w:sz w:val="20"/>
                <w:szCs w:val="20"/>
              </w:rPr>
            </w:pPr>
            <w:hyperlink r:id="rId19" w:history="1">
              <w:r w:rsidR="00441749" w:rsidRPr="00E21F43">
                <w:rPr>
                  <w:rFonts w:eastAsia="Times New Roman" w:cs="Arial"/>
                  <w:color w:val="000000"/>
                  <w:sz w:val="20"/>
                  <w:szCs w:val="20"/>
                </w:rPr>
                <w:t>lakes.ebop@epilepsy.org.nz</w:t>
              </w:r>
            </w:hyperlink>
          </w:p>
        </w:tc>
      </w:tr>
      <w:tr w:rsidR="00441749" w:rsidRPr="00E21F43" w:rsidTr="00E21F43">
        <w:trPr>
          <w:trHeight w:val="400"/>
        </w:trPr>
        <w:tc>
          <w:tcPr>
            <w:tcW w:w="2544" w:type="dxa"/>
            <w:shd w:val="clear" w:color="auto" w:fill="auto"/>
            <w:noWrap/>
            <w:vAlign w:val="center"/>
            <w:hideMark/>
          </w:tcPr>
          <w:p w:rsidR="00441749" w:rsidRPr="00E21F43" w:rsidRDefault="00441749" w:rsidP="008B2E1F">
            <w:pPr>
              <w:spacing w:after="0" w:line="240" w:lineRule="auto"/>
              <w:rPr>
                <w:rFonts w:eastAsia="Times New Roman" w:cs="Arial"/>
                <w:b/>
                <w:bCs/>
                <w:sz w:val="20"/>
                <w:szCs w:val="20"/>
              </w:rPr>
            </w:pPr>
            <w:r w:rsidRPr="00E21F43">
              <w:rPr>
                <w:rFonts w:eastAsia="Times New Roman" w:cs="Arial"/>
                <w:b/>
                <w:bCs/>
                <w:sz w:val="20"/>
                <w:szCs w:val="20"/>
              </w:rPr>
              <w:t>SOUTHLAND</w:t>
            </w:r>
          </w:p>
        </w:tc>
        <w:tc>
          <w:tcPr>
            <w:tcW w:w="2007" w:type="dxa"/>
            <w:shd w:val="clear" w:color="auto" w:fill="auto"/>
            <w:noWrap/>
            <w:vAlign w:val="center"/>
            <w:hideMark/>
          </w:tcPr>
          <w:p w:rsidR="00441749" w:rsidRPr="00E21F43" w:rsidRDefault="00441749" w:rsidP="008B2E1F">
            <w:pPr>
              <w:spacing w:after="0" w:line="240" w:lineRule="auto"/>
              <w:rPr>
                <w:rFonts w:eastAsia="Times New Roman" w:cs="Arial"/>
                <w:sz w:val="20"/>
                <w:szCs w:val="20"/>
              </w:rPr>
            </w:pPr>
            <w:r w:rsidRPr="00E21F43">
              <w:rPr>
                <w:rFonts w:eastAsia="Times New Roman" w:cs="Arial"/>
                <w:sz w:val="20"/>
                <w:szCs w:val="20"/>
              </w:rPr>
              <w:t>Darlene Howell</w:t>
            </w:r>
          </w:p>
        </w:tc>
        <w:tc>
          <w:tcPr>
            <w:tcW w:w="1850" w:type="dxa"/>
            <w:shd w:val="clear" w:color="auto" w:fill="auto"/>
            <w:noWrap/>
            <w:vAlign w:val="center"/>
            <w:hideMark/>
          </w:tcPr>
          <w:p w:rsidR="00441749" w:rsidRPr="00E21F43" w:rsidRDefault="00441749" w:rsidP="008B2E1F">
            <w:pPr>
              <w:spacing w:after="0" w:line="240" w:lineRule="auto"/>
              <w:jc w:val="center"/>
              <w:rPr>
                <w:rFonts w:eastAsia="Times New Roman" w:cs="Arial"/>
                <w:sz w:val="20"/>
                <w:szCs w:val="20"/>
              </w:rPr>
            </w:pPr>
            <w:r w:rsidRPr="00E21F43">
              <w:rPr>
                <w:rFonts w:eastAsia="Times New Roman" w:cs="Arial"/>
                <w:sz w:val="20"/>
                <w:szCs w:val="20"/>
              </w:rPr>
              <w:t>(027) 221-6183</w:t>
            </w:r>
          </w:p>
        </w:tc>
        <w:tc>
          <w:tcPr>
            <w:tcW w:w="3697" w:type="dxa"/>
            <w:shd w:val="clear" w:color="auto" w:fill="auto"/>
            <w:noWrap/>
            <w:vAlign w:val="center"/>
            <w:hideMark/>
          </w:tcPr>
          <w:p w:rsidR="00441749" w:rsidRPr="00E21F43" w:rsidRDefault="00441749" w:rsidP="008B2E1F">
            <w:pPr>
              <w:spacing w:after="0" w:line="240" w:lineRule="auto"/>
              <w:rPr>
                <w:rFonts w:eastAsia="Times New Roman" w:cs="Arial"/>
                <w:sz w:val="20"/>
                <w:szCs w:val="20"/>
              </w:rPr>
            </w:pPr>
            <w:r w:rsidRPr="00E21F43">
              <w:rPr>
                <w:rFonts w:eastAsia="Times New Roman" w:cs="Arial"/>
                <w:sz w:val="20"/>
                <w:szCs w:val="20"/>
              </w:rPr>
              <w:t>southland@epilepsy.org.nz</w:t>
            </w:r>
          </w:p>
        </w:tc>
      </w:tr>
      <w:tr w:rsidR="00441749" w:rsidRPr="00E21F43" w:rsidTr="00E21F43">
        <w:trPr>
          <w:trHeight w:val="400"/>
        </w:trPr>
        <w:tc>
          <w:tcPr>
            <w:tcW w:w="2544" w:type="dxa"/>
            <w:shd w:val="clear" w:color="auto" w:fill="auto"/>
            <w:noWrap/>
            <w:vAlign w:val="center"/>
            <w:hideMark/>
          </w:tcPr>
          <w:p w:rsidR="00441749" w:rsidRPr="00E21F43" w:rsidRDefault="00441749" w:rsidP="008B2E1F">
            <w:pPr>
              <w:spacing w:after="0" w:line="240" w:lineRule="auto"/>
              <w:rPr>
                <w:rFonts w:eastAsia="Times New Roman" w:cs="Arial"/>
                <w:b/>
                <w:bCs/>
                <w:sz w:val="20"/>
                <w:szCs w:val="20"/>
              </w:rPr>
            </w:pPr>
            <w:r w:rsidRPr="00E21F43">
              <w:rPr>
                <w:rFonts w:eastAsia="Times New Roman" w:cs="Arial"/>
                <w:b/>
                <w:bCs/>
                <w:sz w:val="20"/>
                <w:szCs w:val="20"/>
              </w:rPr>
              <w:t>TARANAKI</w:t>
            </w:r>
          </w:p>
        </w:tc>
        <w:tc>
          <w:tcPr>
            <w:tcW w:w="2007" w:type="dxa"/>
            <w:shd w:val="clear" w:color="auto" w:fill="auto"/>
            <w:noWrap/>
            <w:vAlign w:val="center"/>
            <w:hideMark/>
          </w:tcPr>
          <w:p w:rsidR="00441749" w:rsidRPr="00E21F43" w:rsidRDefault="00441749" w:rsidP="008B2E1F">
            <w:pPr>
              <w:spacing w:after="0" w:line="240" w:lineRule="auto"/>
              <w:rPr>
                <w:rFonts w:eastAsia="Times New Roman" w:cs="Arial"/>
                <w:sz w:val="20"/>
                <w:szCs w:val="20"/>
              </w:rPr>
            </w:pPr>
            <w:r w:rsidRPr="00E21F43">
              <w:rPr>
                <w:rFonts w:eastAsia="Times New Roman" w:cs="Arial"/>
                <w:sz w:val="20"/>
                <w:szCs w:val="20"/>
              </w:rPr>
              <w:t>Dianne Darbyshire</w:t>
            </w:r>
          </w:p>
        </w:tc>
        <w:tc>
          <w:tcPr>
            <w:tcW w:w="1850" w:type="dxa"/>
            <w:shd w:val="clear" w:color="auto" w:fill="auto"/>
            <w:noWrap/>
            <w:vAlign w:val="center"/>
            <w:hideMark/>
          </w:tcPr>
          <w:p w:rsidR="00441749" w:rsidRPr="00E21F43" w:rsidRDefault="00441749" w:rsidP="008B2E1F">
            <w:pPr>
              <w:spacing w:after="0" w:line="240" w:lineRule="auto"/>
              <w:jc w:val="center"/>
              <w:rPr>
                <w:rFonts w:eastAsia="Times New Roman" w:cs="Arial"/>
                <w:sz w:val="20"/>
                <w:szCs w:val="20"/>
              </w:rPr>
            </w:pPr>
            <w:r w:rsidRPr="00E21F43">
              <w:rPr>
                <w:rFonts w:eastAsia="Times New Roman" w:cs="Arial"/>
                <w:sz w:val="20"/>
                <w:szCs w:val="20"/>
              </w:rPr>
              <w:t>(027) 221-3657</w:t>
            </w:r>
          </w:p>
        </w:tc>
        <w:tc>
          <w:tcPr>
            <w:tcW w:w="3697" w:type="dxa"/>
            <w:shd w:val="clear" w:color="auto" w:fill="auto"/>
            <w:noWrap/>
            <w:vAlign w:val="center"/>
            <w:hideMark/>
          </w:tcPr>
          <w:p w:rsidR="00441749" w:rsidRPr="00E21F43" w:rsidRDefault="00441749" w:rsidP="008B2E1F">
            <w:pPr>
              <w:spacing w:after="0" w:line="240" w:lineRule="auto"/>
              <w:rPr>
                <w:rFonts w:eastAsia="Times New Roman" w:cs="Arial"/>
                <w:sz w:val="20"/>
                <w:szCs w:val="20"/>
              </w:rPr>
            </w:pPr>
            <w:r w:rsidRPr="00E21F43">
              <w:rPr>
                <w:rFonts w:eastAsia="Times New Roman" w:cs="Arial"/>
                <w:sz w:val="20"/>
                <w:szCs w:val="20"/>
              </w:rPr>
              <w:t>taranaki@epilepsy.org.nz</w:t>
            </w:r>
          </w:p>
        </w:tc>
      </w:tr>
      <w:tr w:rsidR="00441749" w:rsidRPr="00E21F43" w:rsidTr="00E21F43">
        <w:trPr>
          <w:trHeight w:val="400"/>
        </w:trPr>
        <w:tc>
          <w:tcPr>
            <w:tcW w:w="2544" w:type="dxa"/>
            <w:shd w:val="clear" w:color="auto" w:fill="auto"/>
            <w:noWrap/>
            <w:vAlign w:val="center"/>
            <w:hideMark/>
          </w:tcPr>
          <w:p w:rsidR="00441749" w:rsidRPr="00E21F43" w:rsidRDefault="00441749" w:rsidP="008B2E1F">
            <w:pPr>
              <w:spacing w:after="0" w:line="240" w:lineRule="auto"/>
              <w:rPr>
                <w:rFonts w:eastAsia="Times New Roman" w:cs="Arial"/>
                <w:b/>
                <w:bCs/>
                <w:sz w:val="20"/>
                <w:szCs w:val="20"/>
              </w:rPr>
            </w:pPr>
            <w:r w:rsidRPr="00E21F43">
              <w:rPr>
                <w:rFonts w:eastAsia="Times New Roman" w:cs="Arial"/>
                <w:b/>
                <w:bCs/>
                <w:sz w:val="20"/>
                <w:szCs w:val="20"/>
              </w:rPr>
              <w:t>WAIKATO / COROMANDEL</w:t>
            </w:r>
          </w:p>
        </w:tc>
        <w:tc>
          <w:tcPr>
            <w:tcW w:w="2007" w:type="dxa"/>
            <w:shd w:val="clear" w:color="auto" w:fill="auto"/>
            <w:noWrap/>
            <w:vAlign w:val="center"/>
            <w:hideMark/>
          </w:tcPr>
          <w:p w:rsidR="00441749" w:rsidRPr="00E21F43" w:rsidRDefault="00441749" w:rsidP="008B2E1F">
            <w:pPr>
              <w:spacing w:after="0" w:line="240" w:lineRule="auto"/>
              <w:rPr>
                <w:rFonts w:eastAsia="Times New Roman" w:cs="Arial"/>
                <w:sz w:val="20"/>
                <w:szCs w:val="20"/>
              </w:rPr>
            </w:pPr>
            <w:r w:rsidRPr="00E21F43">
              <w:rPr>
                <w:rFonts w:eastAsia="Times New Roman" w:cs="Arial"/>
                <w:sz w:val="20"/>
                <w:szCs w:val="20"/>
              </w:rPr>
              <w:t>Annette Stott</w:t>
            </w:r>
          </w:p>
        </w:tc>
        <w:tc>
          <w:tcPr>
            <w:tcW w:w="1850" w:type="dxa"/>
            <w:shd w:val="clear" w:color="auto" w:fill="auto"/>
            <w:noWrap/>
            <w:vAlign w:val="center"/>
            <w:hideMark/>
          </w:tcPr>
          <w:p w:rsidR="00441749" w:rsidRPr="00E21F43" w:rsidRDefault="00441749" w:rsidP="008B2E1F">
            <w:pPr>
              <w:spacing w:after="0" w:line="240" w:lineRule="auto"/>
              <w:jc w:val="center"/>
              <w:rPr>
                <w:rFonts w:eastAsia="Times New Roman" w:cs="Arial"/>
                <w:sz w:val="20"/>
                <w:szCs w:val="20"/>
              </w:rPr>
            </w:pPr>
            <w:r w:rsidRPr="00E21F43">
              <w:rPr>
                <w:rFonts w:eastAsia="Times New Roman" w:cs="Arial"/>
                <w:sz w:val="20"/>
                <w:szCs w:val="20"/>
              </w:rPr>
              <w:t>(027) 284-4895</w:t>
            </w:r>
          </w:p>
        </w:tc>
        <w:tc>
          <w:tcPr>
            <w:tcW w:w="3697" w:type="dxa"/>
            <w:shd w:val="clear" w:color="auto" w:fill="auto"/>
            <w:noWrap/>
            <w:vAlign w:val="center"/>
            <w:hideMark/>
          </w:tcPr>
          <w:p w:rsidR="00441749" w:rsidRPr="00E21F43" w:rsidRDefault="00441749" w:rsidP="008B2E1F">
            <w:pPr>
              <w:spacing w:after="0" w:line="240" w:lineRule="auto"/>
              <w:rPr>
                <w:rFonts w:eastAsia="Times New Roman" w:cs="Arial"/>
                <w:sz w:val="20"/>
                <w:szCs w:val="20"/>
              </w:rPr>
            </w:pPr>
            <w:r w:rsidRPr="00E21F43">
              <w:rPr>
                <w:rFonts w:eastAsia="Times New Roman" w:cs="Arial"/>
                <w:sz w:val="20"/>
                <w:szCs w:val="20"/>
              </w:rPr>
              <w:t>annette.wktcoro@epilepsy.org.nz</w:t>
            </w:r>
          </w:p>
        </w:tc>
      </w:tr>
      <w:tr w:rsidR="00441749" w:rsidRPr="00E21F43" w:rsidTr="00E21F43">
        <w:trPr>
          <w:trHeight w:val="400"/>
        </w:trPr>
        <w:tc>
          <w:tcPr>
            <w:tcW w:w="2544" w:type="dxa"/>
            <w:shd w:val="clear" w:color="auto" w:fill="auto"/>
            <w:noWrap/>
            <w:vAlign w:val="center"/>
            <w:hideMark/>
          </w:tcPr>
          <w:p w:rsidR="00441749" w:rsidRPr="00E21F43" w:rsidRDefault="00441749" w:rsidP="008B2E1F">
            <w:pPr>
              <w:spacing w:after="0" w:line="240" w:lineRule="auto"/>
              <w:rPr>
                <w:rFonts w:eastAsia="Times New Roman" w:cs="Arial"/>
                <w:b/>
                <w:bCs/>
                <w:sz w:val="20"/>
                <w:szCs w:val="20"/>
              </w:rPr>
            </w:pPr>
            <w:r w:rsidRPr="00E21F43">
              <w:rPr>
                <w:rFonts w:eastAsia="Times New Roman" w:cs="Arial"/>
                <w:b/>
                <w:bCs/>
                <w:sz w:val="20"/>
                <w:szCs w:val="20"/>
              </w:rPr>
              <w:t>WELLINGTON</w:t>
            </w:r>
          </w:p>
        </w:tc>
        <w:tc>
          <w:tcPr>
            <w:tcW w:w="2007" w:type="dxa"/>
            <w:shd w:val="clear" w:color="auto" w:fill="auto"/>
            <w:noWrap/>
            <w:vAlign w:val="center"/>
            <w:hideMark/>
          </w:tcPr>
          <w:p w:rsidR="00441749" w:rsidRPr="00E21F43" w:rsidRDefault="00441749" w:rsidP="008B2E1F">
            <w:pPr>
              <w:spacing w:after="0" w:line="240" w:lineRule="auto"/>
              <w:rPr>
                <w:rFonts w:eastAsia="Times New Roman" w:cs="Arial"/>
                <w:sz w:val="20"/>
                <w:szCs w:val="20"/>
              </w:rPr>
            </w:pPr>
            <w:r w:rsidRPr="00E21F43">
              <w:rPr>
                <w:rFonts w:eastAsia="Times New Roman" w:cs="Arial"/>
                <w:sz w:val="20"/>
                <w:szCs w:val="20"/>
              </w:rPr>
              <w:t>Judith Browne</w:t>
            </w:r>
          </w:p>
        </w:tc>
        <w:tc>
          <w:tcPr>
            <w:tcW w:w="1850" w:type="dxa"/>
            <w:shd w:val="clear" w:color="auto" w:fill="auto"/>
            <w:noWrap/>
            <w:vAlign w:val="center"/>
            <w:hideMark/>
          </w:tcPr>
          <w:p w:rsidR="00441749" w:rsidRPr="00E21F43" w:rsidRDefault="00441749" w:rsidP="008B2E1F">
            <w:pPr>
              <w:spacing w:after="0" w:line="240" w:lineRule="auto"/>
              <w:jc w:val="center"/>
              <w:rPr>
                <w:rFonts w:eastAsia="Times New Roman" w:cs="Arial"/>
                <w:sz w:val="20"/>
                <w:szCs w:val="20"/>
              </w:rPr>
            </w:pPr>
            <w:r w:rsidRPr="00E21F43">
              <w:rPr>
                <w:rFonts w:eastAsia="Times New Roman" w:cs="Arial"/>
                <w:sz w:val="20"/>
                <w:szCs w:val="20"/>
              </w:rPr>
              <w:t>(027) 687-7498</w:t>
            </w:r>
          </w:p>
        </w:tc>
        <w:tc>
          <w:tcPr>
            <w:tcW w:w="3697" w:type="dxa"/>
            <w:shd w:val="clear" w:color="auto" w:fill="auto"/>
            <w:noWrap/>
            <w:vAlign w:val="center"/>
            <w:hideMark/>
          </w:tcPr>
          <w:p w:rsidR="00441749" w:rsidRPr="00E21F43" w:rsidRDefault="00441749" w:rsidP="008B2E1F">
            <w:pPr>
              <w:spacing w:after="0" w:line="240" w:lineRule="auto"/>
              <w:rPr>
                <w:rFonts w:eastAsia="Times New Roman" w:cs="Arial"/>
                <w:sz w:val="20"/>
                <w:szCs w:val="20"/>
              </w:rPr>
            </w:pPr>
            <w:r w:rsidRPr="00E21F43">
              <w:rPr>
                <w:rFonts w:eastAsia="Times New Roman" w:cs="Arial"/>
                <w:sz w:val="20"/>
                <w:szCs w:val="20"/>
              </w:rPr>
              <w:t>judith.wn@epilepsy.org.nz</w:t>
            </w:r>
          </w:p>
        </w:tc>
      </w:tr>
      <w:tr w:rsidR="00441749" w:rsidRPr="00E21F43" w:rsidTr="00E21F43">
        <w:trPr>
          <w:trHeight w:val="400"/>
        </w:trPr>
        <w:tc>
          <w:tcPr>
            <w:tcW w:w="2544" w:type="dxa"/>
            <w:shd w:val="clear" w:color="auto" w:fill="auto"/>
            <w:noWrap/>
            <w:vAlign w:val="center"/>
            <w:hideMark/>
          </w:tcPr>
          <w:p w:rsidR="00441749" w:rsidRPr="00E21F43" w:rsidRDefault="00441749" w:rsidP="008B2E1F">
            <w:pPr>
              <w:spacing w:after="0" w:line="240" w:lineRule="auto"/>
              <w:rPr>
                <w:rFonts w:eastAsia="Times New Roman" w:cs="Arial"/>
                <w:b/>
                <w:bCs/>
                <w:sz w:val="20"/>
                <w:szCs w:val="20"/>
              </w:rPr>
            </w:pPr>
          </w:p>
        </w:tc>
        <w:tc>
          <w:tcPr>
            <w:tcW w:w="2007" w:type="dxa"/>
            <w:shd w:val="clear" w:color="auto" w:fill="auto"/>
            <w:noWrap/>
            <w:vAlign w:val="center"/>
            <w:hideMark/>
          </w:tcPr>
          <w:p w:rsidR="00441749" w:rsidRPr="00E21F43" w:rsidRDefault="00441749" w:rsidP="008B2E1F">
            <w:pPr>
              <w:spacing w:after="0" w:line="240" w:lineRule="auto"/>
              <w:rPr>
                <w:rFonts w:eastAsia="Times New Roman" w:cs="Arial"/>
                <w:sz w:val="20"/>
                <w:szCs w:val="20"/>
              </w:rPr>
            </w:pPr>
            <w:r w:rsidRPr="00E21F43">
              <w:rPr>
                <w:rFonts w:eastAsia="Times New Roman" w:cs="Arial"/>
                <w:sz w:val="20"/>
                <w:szCs w:val="20"/>
              </w:rPr>
              <w:t>Gillian Davies</w:t>
            </w:r>
          </w:p>
        </w:tc>
        <w:tc>
          <w:tcPr>
            <w:tcW w:w="1850" w:type="dxa"/>
            <w:shd w:val="clear" w:color="auto" w:fill="auto"/>
            <w:noWrap/>
            <w:vAlign w:val="center"/>
            <w:hideMark/>
          </w:tcPr>
          <w:p w:rsidR="00441749" w:rsidRPr="00E21F43" w:rsidRDefault="00441749" w:rsidP="008B2E1F">
            <w:pPr>
              <w:spacing w:after="0" w:line="240" w:lineRule="auto"/>
              <w:jc w:val="center"/>
              <w:rPr>
                <w:rFonts w:eastAsia="Times New Roman" w:cs="Arial"/>
                <w:sz w:val="20"/>
                <w:szCs w:val="20"/>
              </w:rPr>
            </w:pPr>
            <w:r w:rsidRPr="00E21F43">
              <w:rPr>
                <w:rFonts w:eastAsia="Times New Roman" w:cs="Arial"/>
                <w:sz w:val="20"/>
                <w:szCs w:val="20"/>
              </w:rPr>
              <w:t>(027) 836-5295</w:t>
            </w:r>
          </w:p>
        </w:tc>
        <w:tc>
          <w:tcPr>
            <w:tcW w:w="3697" w:type="dxa"/>
            <w:shd w:val="clear" w:color="auto" w:fill="auto"/>
            <w:noWrap/>
            <w:vAlign w:val="center"/>
            <w:hideMark/>
          </w:tcPr>
          <w:p w:rsidR="00441749" w:rsidRPr="00E21F43" w:rsidRDefault="00441749" w:rsidP="008B2E1F">
            <w:pPr>
              <w:spacing w:after="0" w:line="240" w:lineRule="auto"/>
              <w:rPr>
                <w:rFonts w:eastAsia="Times New Roman" w:cs="Arial"/>
                <w:sz w:val="20"/>
                <w:szCs w:val="20"/>
              </w:rPr>
            </w:pPr>
            <w:r w:rsidRPr="00E21F43">
              <w:rPr>
                <w:rFonts w:eastAsia="Times New Roman" w:cs="Arial"/>
                <w:sz w:val="20"/>
                <w:szCs w:val="20"/>
              </w:rPr>
              <w:t>gillian.wn@epilepsy.org.nz</w:t>
            </w:r>
          </w:p>
        </w:tc>
      </w:tr>
      <w:tr w:rsidR="00441749" w:rsidRPr="00E21F43" w:rsidTr="00E21F43">
        <w:trPr>
          <w:trHeight w:val="400"/>
        </w:trPr>
        <w:tc>
          <w:tcPr>
            <w:tcW w:w="2544" w:type="dxa"/>
            <w:shd w:val="clear" w:color="auto" w:fill="auto"/>
            <w:noWrap/>
            <w:vAlign w:val="center"/>
            <w:hideMark/>
          </w:tcPr>
          <w:p w:rsidR="00441749" w:rsidRPr="00E21F43" w:rsidRDefault="00441749" w:rsidP="008B2E1F">
            <w:pPr>
              <w:spacing w:after="0" w:line="240" w:lineRule="auto"/>
              <w:rPr>
                <w:rFonts w:eastAsia="Times New Roman" w:cs="Arial"/>
                <w:b/>
                <w:bCs/>
                <w:sz w:val="20"/>
                <w:szCs w:val="20"/>
              </w:rPr>
            </w:pPr>
            <w:r w:rsidRPr="00E21F43">
              <w:rPr>
                <w:rFonts w:eastAsia="Times New Roman" w:cs="Arial"/>
                <w:b/>
                <w:bCs/>
                <w:sz w:val="20"/>
                <w:szCs w:val="20"/>
              </w:rPr>
              <w:t xml:space="preserve">WESTERN BAY OF PLENTY </w:t>
            </w:r>
          </w:p>
        </w:tc>
        <w:tc>
          <w:tcPr>
            <w:tcW w:w="2007" w:type="dxa"/>
            <w:shd w:val="clear" w:color="auto" w:fill="auto"/>
            <w:noWrap/>
            <w:vAlign w:val="center"/>
            <w:hideMark/>
          </w:tcPr>
          <w:p w:rsidR="00441749" w:rsidRPr="00E21F43" w:rsidRDefault="00441749" w:rsidP="008B2E1F">
            <w:pPr>
              <w:spacing w:after="0" w:line="240" w:lineRule="auto"/>
              <w:rPr>
                <w:rFonts w:eastAsia="Times New Roman" w:cs="Arial"/>
                <w:sz w:val="20"/>
                <w:szCs w:val="20"/>
              </w:rPr>
            </w:pPr>
            <w:r w:rsidRPr="00E21F43">
              <w:rPr>
                <w:rFonts w:eastAsia="Times New Roman" w:cs="Arial"/>
                <w:sz w:val="20"/>
                <w:szCs w:val="20"/>
              </w:rPr>
              <w:t>Christine Sligo</w:t>
            </w:r>
          </w:p>
        </w:tc>
        <w:tc>
          <w:tcPr>
            <w:tcW w:w="1850" w:type="dxa"/>
            <w:shd w:val="clear" w:color="auto" w:fill="auto"/>
            <w:noWrap/>
            <w:vAlign w:val="center"/>
            <w:hideMark/>
          </w:tcPr>
          <w:p w:rsidR="00441749" w:rsidRPr="00E21F43" w:rsidRDefault="00441749" w:rsidP="008B2E1F">
            <w:pPr>
              <w:spacing w:after="0" w:line="240" w:lineRule="auto"/>
              <w:jc w:val="center"/>
              <w:rPr>
                <w:rFonts w:eastAsia="Times New Roman" w:cs="Arial"/>
                <w:sz w:val="20"/>
                <w:szCs w:val="20"/>
              </w:rPr>
            </w:pPr>
            <w:r w:rsidRPr="00E21F43">
              <w:rPr>
                <w:rFonts w:eastAsia="Times New Roman" w:cs="Arial"/>
                <w:sz w:val="20"/>
                <w:szCs w:val="20"/>
              </w:rPr>
              <w:t>(027) 432-0510</w:t>
            </w:r>
          </w:p>
        </w:tc>
        <w:tc>
          <w:tcPr>
            <w:tcW w:w="3697" w:type="dxa"/>
            <w:shd w:val="clear" w:color="auto" w:fill="auto"/>
            <w:noWrap/>
            <w:vAlign w:val="center"/>
            <w:hideMark/>
          </w:tcPr>
          <w:p w:rsidR="00441749" w:rsidRPr="00E21F43" w:rsidRDefault="00441749" w:rsidP="008B2E1F">
            <w:pPr>
              <w:spacing w:after="0" w:line="240" w:lineRule="auto"/>
              <w:rPr>
                <w:rFonts w:eastAsia="Times New Roman" w:cs="Arial"/>
                <w:sz w:val="20"/>
                <w:szCs w:val="20"/>
              </w:rPr>
            </w:pPr>
            <w:r w:rsidRPr="00E21F43">
              <w:rPr>
                <w:rFonts w:eastAsia="Times New Roman" w:cs="Arial"/>
                <w:sz w:val="20"/>
                <w:szCs w:val="20"/>
              </w:rPr>
              <w:t>westernbop@epilepsy.org.nz</w:t>
            </w:r>
          </w:p>
        </w:tc>
      </w:tr>
    </w:tbl>
    <w:p w:rsidR="005E2B3F" w:rsidRDefault="005E2B3F" w:rsidP="008B2E1F">
      <w:pPr>
        <w:rPr>
          <w:b/>
        </w:rPr>
      </w:pPr>
      <w:r>
        <w:pict>
          <v:rect id="_x0000_i1028" style="width:0;height:1.5pt" o:hralign="center" o:hrstd="t" o:hr="t" fillcolor="#a0a0a0" stroked="f"/>
        </w:pict>
      </w:r>
    </w:p>
    <w:p w:rsidR="00E21F43" w:rsidRDefault="00E21F43">
      <w:pPr>
        <w:rPr>
          <w:b/>
        </w:rPr>
      </w:pPr>
      <w:r>
        <w:rPr>
          <w:b/>
        </w:rPr>
        <w:br w:type="page"/>
      </w:r>
    </w:p>
    <w:p w:rsidR="008743CF" w:rsidRDefault="008743CF">
      <w:pPr>
        <w:rPr>
          <w:b/>
        </w:rPr>
      </w:pPr>
      <w:r>
        <w:rPr>
          <w:b/>
        </w:rPr>
        <w:lastRenderedPageBreak/>
        <w:t>Key Performance Data</w:t>
      </w:r>
    </w:p>
    <w:p w:rsidR="008743CF" w:rsidRDefault="008743CF">
      <w:pPr>
        <w:rPr>
          <w:b/>
        </w:rPr>
      </w:pPr>
      <w:r w:rsidRPr="008743CF">
        <w:rPr>
          <w:noProof/>
          <w:lang w:eastAsia="en-NZ"/>
        </w:rPr>
        <w:drawing>
          <wp:inline distT="0" distB="0" distL="0" distR="0">
            <wp:extent cx="5731510" cy="4922161"/>
            <wp:effectExtent l="19050" t="0" r="254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0" cstate="print"/>
                    <a:srcRect/>
                    <a:stretch>
                      <a:fillRect/>
                    </a:stretch>
                  </pic:blipFill>
                  <pic:spPr bwMode="auto">
                    <a:xfrm>
                      <a:off x="0" y="0"/>
                      <a:ext cx="5731510" cy="4922161"/>
                    </a:xfrm>
                    <a:prstGeom prst="rect">
                      <a:avLst/>
                    </a:prstGeom>
                    <a:noFill/>
                    <a:ln w="9525">
                      <a:noFill/>
                      <a:miter lim="800000"/>
                      <a:headEnd/>
                      <a:tailEnd/>
                    </a:ln>
                  </pic:spPr>
                </pic:pic>
              </a:graphicData>
            </a:graphic>
          </wp:inline>
        </w:drawing>
      </w:r>
    </w:p>
    <w:p w:rsidR="008743CF" w:rsidRDefault="008743CF">
      <w:pPr>
        <w:rPr>
          <w:b/>
        </w:rPr>
      </w:pPr>
    </w:p>
    <w:p w:rsidR="008743CF" w:rsidRDefault="008743CF">
      <w:pPr>
        <w:rPr>
          <w:b/>
        </w:rPr>
      </w:pPr>
      <w:r w:rsidRPr="008743CF">
        <w:rPr>
          <w:noProof/>
          <w:lang w:eastAsia="en-NZ"/>
        </w:rPr>
        <w:drawing>
          <wp:inline distT="0" distB="0" distL="0" distR="0">
            <wp:extent cx="5731510" cy="2757368"/>
            <wp:effectExtent l="19050" t="0" r="254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1" cstate="print"/>
                    <a:srcRect/>
                    <a:stretch>
                      <a:fillRect/>
                    </a:stretch>
                  </pic:blipFill>
                  <pic:spPr bwMode="auto">
                    <a:xfrm>
                      <a:off x="0" y="0"/>
                      <a:ext cx="5731510" cy="2757368"/>
                    </a:xfrm>
                    <a:prstGeom prst="rect">
                      <a:avLst/>
                    </a:prstGeom>
                    <a:noFill/>
                    <a:ln w="9525">
                      <a:noFill/>
                      <a:miter lim="800000"/>
                      <a:headEnd/>
                      <a:tailEnd/>
                    </a:ln>
                  </pic:spPr>
                </pic:pic>
              </a:graphicData>
            </a:graphic>
          </wp:inline>
        </w:drawing>
      </w:r>
    </w:p>
    <w:p w:rsidR="000F400F" w:rsidRDefault="000F400F">
      <w:pPr>
        <w:rPr>
          <w:b/>
        </w:rPr>
      </w:pPr>
    </w:p>
    <w:p w:rsidR="009D2D96" w:rsidRDefault="005E2B3F">
      <w:pPr>
        <w:rPr>
          <w:b/>
        </w:rPr>
      </w:pPr>
      <w:r w:rsidRPr="00A36DE4">
        <w:rPr>
          <w:noProof/>
          <w:color w:val="FFFFFF" w:themeColor="background1"/>
        </w:rPr>
        <w:lastRenderedPageBreak/>
        <w:pict>
          <v:roundrect id="Rounded Rectangle 1" o:spid="_x0000_s1031" style="position:absolute;margin-left:53.25pt;margin-top:24.75pt;width:456pt;height:28.5pt;z-index:251666432;visibility:visible;mso-height-relative:margin;v-text-anchor:middle" arcsize="10923f" fillcolor="#3f3151 [1607]" stroked="f" strokeweight="2pt">
            <v:textbox>
              <w:txbxContent>
                <w:p w:rsidR="008B2E1F" w:rsidRDefault="008B2E1F" w:rsidP="00A3584E">
                  <w:r>
                    <w:t>I actually think you do an amazing job.  Keep Up the good work!!  Many thanks</w:t>
                  </w:r>
                </w:p>
              </w:txbxContent>
            </v:textbox>
          </v:roundrect>
        </w:pict>
      </w:r>
      <w:r w:rsidR="00870BFD">
        <w:rPr>
          <w:b/>
        </w:rPr>
        <w:t>MAKING A DIFFERENCE</w:t>
      </w:r>
    </w:p>
    <w:p w:rsidR="00A3584E" w:rsidRDefault="00A3584E" w:rsidP="00A3584E"/>
    <w:p w:rsidR="00A3584E" w:rsidRDefault="005E2B3F" w:rsidP="00A3584E">
      <w:r w:rsidRPr="00A36DE4">
        <w:rPr>
          <w:noProof/>
          <w:color w:val="FFFFFF" w:themeColor="background1"/>
        </w:rPr>
        <w:pict>
          <v:roundrect id="Rounded Rectangle 12" o:spid="_x0000_s1032" style="position:absolute;margin-left:-14.25pt;margin-top:8.35pt;width:456pt;height:28.5pt;z-index:251667456;visibility:visible;mso-height-relative:margin;v-text-anchor:middle" arcsize="10923f" fillcolor="#3f3151 [1607]" stroked="f" strokeweight="2pt">
            <v:textbox>
              <w:txbxContent>
                <w:p w:rsidR="008B2E1F" w:rsidRDefault="008B2E1F" w:rsidP="00A3584E">
                  <w:r>
                    <w:t xml:space="preserve">I have always found the </w:t>
                  </w:r>
                  <w:proofErr w:type="spellStart"/>
                  <w:r>
                    <w:t>Hawkes</w:t>
                  </w:r>
                  <w:proofErr w:type="spellEnd"/>
                  <w:r>
                    <w:t xml:space="preserve"> Bay Field Officer to be most approachable and well informed.</w:t>
                  </w:r>
                </w:p>
              </w:txbxContent>
            </v:textbox>
          </v:roundrect>
        </w:pict>
      </w:r>
    </w:p>
    <w:p w:rsidR="00A3584E" w:rsidRDefault="005E2B3F" w:rsidP="00A3584E">
      <w:r w:rsidRPr="00A36DE4">
        <w:rPr>
          <w:noProof/>
          <w:color w:val="FFFFFF" w:themeColor="background1"/>
        </w:rPr>
        <w:pict>
          <v:roundrect id="Rounded Rectangle 13" o:spid="_x0000_s1033" style="position:absolute;margin-left:53.25pt;margin-top:15.15pt;width:456pt;height:57.75pt;z-index:251668480;visibility:visible;mso-height-relative:margin;v-text-anchor:middle" arcsize="10923f" fillcolor="#3f3151 [1607]" stroked="f" strokeweight="2pt">
            <v:textbox>
              <w:txbxContent>
                <w:p w:rsidR="008B2E1F" w:rsidRDefault="008B2E1F" w:rsidP="00A3584E">
                  <w:r>
                    <w:t>I was removed from my Les Mills gym, simply because I had 3 x seizures in their gym classes.  They claimed it was due to my injury to me but I had been a member for &gt;20 years and the seizures were not too major.  I found it very unfair.  Keri</w:t>
                  </w:r>
                </w:p>
              </w:txbxContent>
            </v:textbox>
          </v:roundrect>
        </w:pict>
      </w:r>
    </w:p>
    <w:p w:rsidR="005E2B3F" w:rsidRDefault="005E2B3F" w:rsidP="00D5749E"/>
    <w:p w:rsidR="005E2B3F" w:rsidRDefault="005E2B3F" w:rsidP="00D5749E"/>
    <w:p w:rsidR="005E2B3F" w:rsidRDefault="005E2B3F" w:rsidP="00D5749E">
      <w:r w:rsidRPr="00A36DE4">
        <w:rPr>
          <w:noProof/>
          <w:color w:val="FFFFFF" w:themeColor="background1"/>
        </w:rPr>
        <w:pict>
          <v:roundrect id="Rounded Rectangle 14" o:spid="_x0000_s1038" style="position:absolute;margin-left:-14.25pt;margin-top:3.6pt;width:456pt;height:50.25pt;z-index:251674624;visibility:visible;mso-height-relative:margin;v-text-anchor:middle" arcsize="10923f" fillcolor="#3f3151 [1607]" stroked="f" strokeweight="2pt">
            <v:textbox style="mso-next-textbox:#Rounded Rectangle 14">
              <w:txbxContent>
                <w:p w:rsidR="008B2E1F" w:rsidRDefault="008B2E1F" w:rsidP="00D5749E">
                  <w:r>
                    <w:t>We need more funding for local areas and National to supply more material for people to make them aware that Field Officers are available as a lot of people with epilepsy are unaware.</w:t>
                  </w:r>
                </w:p>
              </w:txbxContent>
            </v:textbox>
          </v:roundrect>
        </w:pict>
      </w:r>
    </w:p>
    <w:p w:rsidR="005E2B3F" w:rsidRDefault="005E2B3F" w:rsidP="00D5749E"/>
    <w:p w:rsidR="005E2B3F" w:rsidRDefault="005E2B3F" w:rsidP="00D5749E">
      <w:r w:rsidRPr="00A36DE4">
        <w:rPr>
          <w:noProof/>
          <w:color w:val="FFFFFF" w:themeColor="background1"/>
        </w:rPr>
        <w:pict>
          <v:roundrect id="Rounded Rectangle 16" o:spid="_x0000_s1036" style="position:absolute;margin-left:43.5pt;margin-top:10.2pt;width:456pt;height:61.5pt;z-index:251671552;visibility:visible;mso-height-relative:margin;v-text-anchor:middle" arcsize="10923f" fillcolor="#3f3151 [1607]" stroked="f" strokeweight="2pt">
            <v:textbox>
              <w:txbxContent>
                <w:p w:rsidR="008B2E1F" w:rsidRDefault="008B2E1F" w:rsidP="00A3584E">
                  <w:r>
                    <w:t>The website has been really helpful in making sure our staff is receiving up to date information that help staff feel more confident with the support they provide each day.  Pictorial information is helpful to those that receive support from us.</w:t>
                  </w:r>
                </w:p>
              </w:txbxContent>
            </v:textbox>
          </v:roundrect>
        </w:pict>
      </w:r>
    </w:p>
    <w:p w:rsidR="005E2B3F" w:rsidRDefault="005E2B3F" w:rsidP="00D5749E"/>
    <w:p w:rsidR="005E2B3F" w:rsidRDefault="005E2B3F" w:rsidP="005E2B3F">
      <w:pPr>
        <w:rPr>
          <w:b/>
        </w:rPr>
      </w:pPr>
    </w:p>
    <w:p w:rsidR="005E2B3F" w:rsidRDefault="00CC5DBD" w:rsidP="005E2B3F">
      <w:pPr>
        <w:rPr>
          <w:b/>
        </w:rPr>
      </w:pPr>
      <w:r w:rsidRPr="00A36DE4">
        <w:rPr>
          <w:noProof/>
          <w:color w:val="FFFFFF" w:themeColor="background1"/>
        </w:rPr>
        <w:pict>
          <v:roundrect id="Rounded Rectangle 15" o:spid="_x0000_s1035" style="position:absolute;margin-left:-22.5pt;margin-top:3.65pt;width:456pt;height:59.25pt;z-index:251670528;visibility:visible;mso-height-relative:margin;v-text-anchor:middle" arcsize="10923f" fillcolor="#3f3151 [1607]" stroked="f" strokeweight="2pt">
            <v:textbox>
              <w:txbxContent>
                <w:p w:rsidR="008B2E1F" w:rsidRDefault="008B2E1F" w:rsidP="00A3584E">
                  <w:r>
                    <w:t xml:space="preserve">Need brochures and information left at specialists and doctors.  When I was diagnosed 15 months ago I felt so lost and had no information given to me.  This Is until I ‘googled’ ENZ, but that was six months later.  Thanks for your help. </w:t>
                  </w:r>
                  <w:r>
                    <w:sym w:font="Wingdings" w:char="F04A"/>
                  </w:r>
                </w:p>
              </w:txbxContent>
            </v:textbox>
          </v:roundrect>
        </w:pict>
      </w:r>
    </w:p>
    <w:p w:rsidR="005E2B3F" w:rsidRDefault="005E2B3F" w:rsidP="005E2B3F">
      <w:pPr>
        <w:rPr>
          <w:b/>
        </w:rPr>
      </w:pPr>
    </w:p>
    <w:p w:rsidR="00CC5DBD" w:rsidRDefault="00CC5DBD" w:rsidP="005E2B3F">
      <w:pPr>
        <w:rPr>
          <w:b/>
        </w:rPr>
      </w:pPr>
      <w:r w:rsidRPr="00A36DE4">
        <w:rPr>
          <w:noProof/>
          <w:color w:val="FFFFFF" w:themeColor="background1"/>
        </w:rPr>
        <w:pict>
          <v:roundrect id="Rounded Rectangle 18" o:spid="_x0000_s1037" style="position:absolute;margin-left:47.25pt;margin-top:17.25pt;width:456pt;height:26.25pt;z-index:251672576;visibility:visible;mso-height-relative:margin;v-text-anchor:middle" arcsize="10923f" fillcolor="#3f3151 [1607]" stroked="f" strokeweight="2pt">
            <v:textbox>
              <w:txbxContent>
                <w:p w:rsidR="008B2E1F" w:rsidRDefault="008B2E1F" w:rsidP="00A3584E">
                  <w:r>
                    <w:t xml:space="preserve">Most certainly an excellent service to schools </w:t>
                  </w:r>
                  <w:proofErr w:type="gramStart"/>
                  <w:r>
                    <w:t>who</w:t>
                  </w:r>
                  <w:proofErr w:type="gramEnd"/>
                  <w:r>
                    <w:t xml:space="preserve"> have students with epilepsy.</w:t>
                  </w:r>
                </w:p>
              </w:txbxContent>
            </v:textbox>
          </v:roundrect>
        </w:pict>
      </w:r>
    </w:p>
    <w:p w:rsidR="00CC5DBD" w:rsidRDefault="00CC5DBD" w:rsidP="005E2B3F">
      <w:pPr>
        <w:rPr>
          <w:b/>
        </w:rPr>
      </w:pPr>
    </w:p>
    <w:p w:rsidR="005E2B3F" w:rsidRPr="008B2E1F" w:rsidRDefault="005E2B3F" w:rsidP="005E2B3F">
      <w:pPr>
        <w:rPr>
          <w:b/>
        </w:rPr>
      </w:pPr>
      <w:r w:rsidRPr="008B2E1F">
        <w:rPr>
          <w:b/>
        </w:rPr>
        <w:t xml:space="preserve">COULD YOU SHARE YOUR STORY? </w:t>
      </w:r>
    </w:p>
    <w:p w:rsidR="005E2B3F" w:rsidRDefault="005E2B3F" w:rsidP="005E2B3F">
      <w:r w:rsidRPr="005E2B3F">
        <w:t xml:space="preserve">Some of our clients, supporters and volunteers have shared their inspirational stories about their experiences with epilepsy, or caring for a person with epilepsy. </w:t>
      </w:r>
    </w:p>
    <w:p w:rsidR="005E2B3F" w:rsidRPr="005E2B3F" w:rsidRDefault="005E2B3F" w:rsidP="005E2B3F">
      <w:r w:rsidRPr="005E2B3F">
        <w:t>Telling your story can help others to understand that they are not alone and that there is support available to help them. Your story could also help people to understand the importance of our services, and how we can help to make a difference in the lives of people with epilepsy and their families, thereby helping us to raise funds.  It can also help with reducing stigma that still exists today by raising awareness of epilepsy and what it means to have epilepsy.</w:t>
      </w:r>
    </w:p>
    <w:p w:rsidR="005E2B3F" w:rsidRPr="005E2B3F" w:rsidRDefault="005E2B3F" w:rsidP="005E2B3F">
      <w:r w:rsidRPr="005E2B3F">
        <w:t>Of course, we understand that some people do not wish to talk about their experiences publicly and that's fine - we completely understand.</w:t>
      </w:r>
    </w:p>
    <w:p w:rsidR="005E2B3F" w:rsidRPr="005E2B3F" w:rsidRDefault="005E2B3F" w:rsidP="005E2B3F">
      <w:r w:rsidRPr="005E2B3F">
        <w:t>If you would like to share your story with us, we would love to hear from you. With your written permission, we may use your story in our website, or for media or fundraising purposes. You can opt out at any time, and we would undertake to remove any information about you or your family member at your request, and to not use it for any further media or promotional purposes.</w:t>
      </w:r>
    </w:p>
    <w:p w:rsidR="00CC5DBD" w:rsidRDefault="005E2B3F">
      <w:pPr>
        <w:rPr>
          <w:b/>
        </w:rPr>
      </w:pPr>
      <w:proofErr w:type="gramStart"/>
      <w:r w:rsidRPr="005E2B3F">
        <w:t xml:space="preserve">If you feel comfortable to tell your story and be photographed, for these pages and/or for media purposes, please contact Epilepsy </w:t>
      </w:r>
      <w:r>
        <w:t>NZ on 07 834 3556</w:t>
      </w:r>
      <w:r w:rsidRPr="005E2B3F">
        <w:t xml:space="preserve"> or </w:t>
      </w:r>
      <w:r>
        <w:t>0800 37 45 37 to talk to your local Educator.</w:t>
      </w:r>
      <w:proofErr w:type="gramEnd"/>
      <w:r>
        <w:t xml:space="preserve"> </w:t>
      </w:r>
      <w:r w:rsidRPr="005E2B3F">
        <w:t xml:space="preserve">Alternatively, you can email </w:t>
      </w:r>
      <w:hyperlink r:id="rId22" w:history="1">
        <w:r w:rsidRPr="0099376F">
          <w:rPr>
            <w:rStyle w:val="Hyperlink"/>
          </w:rPr>
          <w:t>national@epilepsy.org.nz</w:t>
        </w:r>
      </w:hyperlink>
      <w:r>
        <w:t xml:space="preserve">. </w:t>
      </w:r>
      <w:r w:rsidR="00CC5DBD">
        <w:rPr>
          <w:b/>
        </w:rPr>
        <w:br w:type="page"/>
      </w:r>
    </w:p>
    <w:p w:rsidR="00A3584E" w:rsidRDefault="00B80ACC" w:rsidP="00E913AC">
      <w:pPr>
        <w:rPr>
          <w:b/>
        </w:rPr>
      </w:pPr>
      <w:r w:rsidRPr="00B80ACC">
        <w:rPr>
          <w:b/>
        </w:rPr>
        <w:lastRenderedPageBreak/>
        <w:t>FINANCIAL INFORMATION</w:t>
      </w:r>
    </w:p>
    <w:p w:rsidR="00371D44" w:rsidRDefault="00371D44" w:rsidP="00E913AC">
      <w:pPr>
        <w:rPr>
          <w:b/>
        </w:rPr>
      </w:pPr>
    </w:p>
    <w:p w:rsidR="00371D44" w:rsidRDefault="00371D44" w:rsidP="00E913AC">
      <w:pPr>
        <w:rPr>
          <w:b/>
        </w:rPr>
      </w:pPr>
      <w:r>
        <w:rPr>
          <w:b/>
          <w:noProof/>
          <w:lang w:eastAsia="en-NZ"/>
        </w:rPr>
        <w:drawing>
          <wp:inline distT="0" distB="0" distL="0" distR="0">
            <wp:extent cx="5429250" cy="7677704"/>
            <wp:effectExtent l="19050" t="0" r="0" b="0"/>
            <wp:docPr id="2" name="Picture 1" descr="3577_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577_001.jpg"/>
                    <pic:cNvPicPr/>
                  </pic:nvPicPr>
                  <pic:blipFill>
                    <a:blip r:embed="rId23" cstate="print"/>
                    <a:stretch>
                      <a:fillRect/>
                    </a:stretch>
                  </pic:blipFill>
                  <pic:spPr>
                    <a:xfrm>
                      <a:off x="0" y="0"/>
                      <a:ext cx="5429981" cy="7678738"/>
                    </a:xfrm>
                    <a:prstGeom prst="rect">
                      <a:avLst/>
                    </a:prstGeom>
                  </pic:spPr>
                </pic:pic>
              </a:graphicData>
            </a:graphic>
          </wp:inline>
        </w:drawing>
      </w:r>
    </w:p>
    <w:p w:rsidR="00E52392" w:rsidRDefault="00E52392" w:rsidP="00E913AC">
      <w:pPr>
        <w:rPr>
          <w:b/>
        </w:rPr>
      </w:pPr>
      <w:r>
        <w:rPr>
          <w:b/>
          <w:noProof/>
          <w:lang w:eastAsia="en-NZ"/>
        </w:rPr>
        <w:lastRenderedPageBreak/>
        <w:drawing>
          <wp:inline distT="0" distB="0" distL="0" distR="0">
            <wp:extent cx="5731510" cy="8658225"/>
            <wp:effectExtent l="19050" t="0" r="2540" b="0"/>
            <wp:docPr id="3" name="Picture 2" descr="3577_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577_002.jpg"/>
                    <pic:cNvPicPr/>
                  </pic:nvPicPr>
                  <pic:blipFill>
                    <a:blip r:embed="rId24" cstate="print"/>
                    <a:stretch>
                      <a:fillRect/>
                    </a:stretch>
                  </pic:blipFill>
                  <pic:spPr>
                    <a:xfrm>
                      <a:off x="0" y="0"/>
                      <a:ext cx="5731510" cy="8658225"/>
                    </a:xfrm>
                    <a:prstGeom prst="rect">
                      <a:avLst/>
                    </a:prstGeom>
                  </pic:spPr>
                </pic:pic>
              </a:graphicData>
            </a:graphic>
          </wp:inline>
        </w:drawing>
      </w:r>
    </w:p>
    <w:p w:rsidR="005C7AAB" w:rsidRDefault="005C7AAB" w:rsidP="00E913AC">
      <w:pPr>
        <w:rPr>
          <w:b/>
        </w:rPr>
      </w:pPr>
    </w:p>
    <w:p w:rsidR="005C7AAB" w:rsidRDefault="005C7AAB" w:rsidP="00E913AC">
      <w:pPr>
        <w:rPr>
          <w:b/>
        </w:rPr>
      </w:pPr>
    </w:p>
    <w:p w:rsidR="005C7AAB" w:rsidRDefault="005C7AAB" w:rsidP="00E913AC">
      <w:pPr>
        <w:rPr>
          <w:b/>
        </w:rPr>
      </w:pPr>
      <w:r>
        <w:rPr>
          <w:b/>
          <w:noProof/>
          <w:lang w:eastAsia="en-NZ"/>
        </w:rPr>
        <w:drawing>
          <wp:inline distT="0" distB="0" distL="0" distR="0">
            <wp:extent cx="5731510" cy="8105140"/>
            <wp:effectExtent l="19050" t="0" r="2540" b="0"/>
            <wp:docPr id="4" name="Picture 3" descr="3577_0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577_003.jpg"/>
                    <pic:cNvPicPr/>
                  </pic:nvPicPr>
                  <pic:blipFill>
                    <a:blip r:embed="rId25" cstate="print"/>
                    <a:stretch>
                      <a:fillRect/>
                    </a:stretch>
                  </pic:blipFill>
                  <pic:spPr>
                    <a:xfrm>
                      <a:off x="0" y="0"/>
                      <a:ext cx="5731510" cy="8105140"/>
                    </a:xfrm>
                    <a:prstGeom prst="rect">
                      <a:avLst/>
                    </a:prstGeom>
                  </pic:spPr>
                </pic:pic>
              </a:graphicData>
            </a:graphic>
          </wp:inline>
        </w:drawing>
      </w:r>
    </w:p>
    <w:p w:rsidR="005C7AAB" w:rsidRDefault="005C7AAB">
      <w:pPr>
        <w:rPr>
          <w:b/>
        </w:rPr>
      </w:pPr>
    </w:p>
    <w:p w:rsidR="005C7AAB" w:rsidRDefault="005C7AAB">
      <w:pPr>
        <w:rPr>
          <w:b/>
          <w:noProof/>
          <w:lang w:eastAsia="en-NZ"/>
        </w:rPr>
      </w:pPr>
    </w:p>
    <w:p w:rsidR="005C7AAB" w:rsidRDefault="005C7AAB">
      <w:pPr>
        <w:rPr>
          <w:b/>
          <w:noProof/>
          <w:lang w:eastAsia="en-NZ"/>
        </w:rPr>
      </w:pPr>
      <w:r>
        <w:rPr>
          <w:b/>
          <w:noProof/>
          <w:lang w:eastAsia="en-NZ"/>
        </w:rPr>
        <w:drawing>
          <wp:inline distT="0" distB="0" distL="0" distR="0">
            <wp:extent cx="5731510" cy="8105140"/>
            <wp:effectExtent l="19050" t="0" r="2540" b="0"/>
            <wp:docPr id="6" name="Picture 4" descr="3577_0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577_004.jpg"/>
                    <pic:cNvPicPr/>
                  </pic:nvPicPr>
                  <pic:blipFill>
                    <a:blip r:embed="rId26" cstate="print"/>
                    <a:stretch>
                      <a:fillRect/>
                    </a:stretch>
                  </pic:blipFill>
                  <pic:spPr>
                    <a:xfrm>
                      <a:off x="0" y="0"/>
                      <a:ext cx="5731510" cy="8105140"/>
                    </a:xfrm>
                    <a:prstGeom prst="rect">
                      <a:avLst/>
                    </a:prstGeom>
                  </pic:spPr>
                </pic:pic>
              </a:graphicData>
            </a:graphic>
          </wp:inline>
        </w:drawing>
      </w:r>
    </w:p>
    <w:p w:rsidR="005C7AAB" w:rsidRDefault="00465DDD">
      <w:pPr>
        <w:rPr>
          <w:b/>
          <w:noProof/>
          <w:lang w:eastAsia="en-NZ"/>
        </w:rPr>
      </w:pPr>
      <w:r>
        <w:rPr>
          <w:b/>
          <w:noProof/>
          <w:lang w:eastAsia="en-NZ"/>
        </w:rPr>
        <w:lastRenderedPageBreak/>
        <w:drawing>
          <wp:inline distT="0" distB="0" distL="0" distR="0">
            <wp:extent cx="5731510" cy="8105140"/>
            <wp:effectExtent l="19050" t="0" r="2540" b="0"/>
            <wp:docPr id="13" name="Picture 12" descr="3577_0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577_005.jpg"/>
                    <pic:cNvPicPr/>
                  </pic:nvPicPr>
                  <pic:blipFill>
                    <a:blip r:embed="rId27" cstate="print"/>
                    <a:stretch>
                      <a:fillRect/>
                    </a:stretch>
                  </pic:blipFill>
                  <pic:spPr>
                    <a:xfrm>
                      <a:off x="0" y="0"/>
                      <a:ext cx="5731510" cy="8105140"/>
                    </a:xfrm>
                    <a:prstGeom prst="rect">
                      <a:avLst/>
                    </a:prstGeom>
                  </pic:spPr>
                </pic:pic>
              </a:graphicData>
            </a:graphic>
          </wp:inline>
        </w:drawing>
      </w:r>
    </w:p>
    <w:p w:rsidR="005C7AAB" w:rsidRDefault="005C7AAB">
      <w:pPr>
        <w:rPr>
          <w:b/>
          <w:noProof/>
          <w:lang w:eastAsia="en-NZ"/>
        </w:rPr>
      </w:pPr>
    </w:p>
    <w:p w:rsidR="00465DDD" w:rsidRDefault="00465DDD">
      <w:pPr>
        <w:rPr>
          <w:b/>
          <w:noProof/>
          <w:lang w:eastAsia="en-NZ"/>
        </w:rPr>
      </w:pPr>
    </w:p>
    <w:p w:rsidR="00465DDD" w:rsidRDefault="00465DDD">
      <w:pPr>
        <w:rPr>
          <w:b/>
          <w:noProof/>
          <w:lang w:eastAsia="en-NZ"/>
        </w:rPr>
      </w:pPr>
      <w:r>
        <w:rPr>
          <w:b/>
          <w:noProof/>
          <w:lang w:eastAsia="en-NZ"/>
        </w:rPr>
        <w:lastRenderedPageBreak/>
        <w:drawing>
          <wp:inline distT="0" distB="0" distL="0" distR="0">
            <wp:extent cx="5998210" cy="8482290"/>
            <wp:effectExtent l="19050" t="0" r="2540" b="0"/>
            <wp:docPr id="15" name="Picture 14" descr="3577_0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577_006.jpg"/>
                    <pic:cNvPicPr/>
                  </pic:nvPicPr>
                  <pic:blipFill>
                    <a:blip r:embed="rId28" cstate="print"/>
                    <a:stretch>
                      <a:fillRect/>
                    </a:stretch>
                  </pic:blipFill>
                  <pic:spPr>
                    <a:xfrm>
                      <a:off x="0" y="0"/>
                      <a:ext cx="5998210" cy="8482290"/>
                    </a:xfrm>
                    <a:prstGeom prst="rect">
                      <a:avLst/>
                    </a:prstGeom>
                  </pic:spPr>
                </pic:pic>
              </a:graphicData>
            </a:graphic>
          </wp:inline>
        </w:drawing>
      </w:r>
    </w:p>
    <w:p w:rsidR="00465DDD" w:rsidRDefault="00465DDD">
      <w:pPr>
        <w:rPr>
          <w:b/>
          <w:noProof/>
          <w:lang w:eastAsia="en-NZ"/>
        </w:rPr>
      </w:pPr>
      <w:r>
        <w:rPr>
          <w:b/>
          <w:noProof/>
          <w:lang w:eastAsia="en-NZ"/>
        </w:rPr>
        <w:br w:type="page"/>
      </w:r>
    </w:p>
    <w:p w:rsidR="00465DDD" w:rsidRDefault="00465DDD">
      <w:pPr>
        <w:rPr>
          <w:b/>
        </w:rPr>
      </w:pPr>
      <w:r>
        <w:rPr>
          <w:b/>
          <w:noProof/>
          <w:lang w:eastAsia="en-NZ"/>
        </w:rPr>
        <w:lastRenderedPageBreak/>
        <w:drawing>
          <wp:inline distT="0" distB="0" distL="0" distR="0">
            <wp:extent cx="5731510" cy="8105140"/>
            <wp:effectExtent l="19050" t="0" r="2540" b="0"/>
            <wp:docPr id="18" name="Picture 17" descr="3578_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578_002.jpg"/>
                    <pic:cNvPicPr/>
                  </pic:nvPicPr>
                  <pic:blipFill>
                    <a:blip r:embed="rId29" cstate="print"/>
                    <a:stretch>
                      <a:fillRect/>
                    </a:stretch>
                  </pic:blipFill>
                  <pic:spPr>
                    <a:xfrm>
                      <a:off x="0" y="0"/>
                      <a:ext cx="5731510" cy="8105140"/>
                    </a:xfrm>
                    <a:prstGeom prst="rect">
                      <a:avLst/>
                    </a:prstGeom>
                  </pic:spPr>
                </pic:pic>
              </a:graphicData>
            </a:graphic>
          </wp:inline>
        </w:drawing>
      </w:r>
      <w:r>
        <w:rPr>
          <w:b/>
        </w:rPr>
        <w:br w:type="page"/>
      </w:r>
    </w:p>
    <w:p w:rsidR="00465DDD" w:rsidRDefault="00465DDD">
      <w:pPr>
        <w:rPr>
          <w:b/>
        </w:rPr>
      </w:pPr>
      <w:r>
        <w:rPr>
          <w:b/>
          <w:noProof/>
          <w:lang w:eastAsia="en-NZ"/>
        </w:rPr>
        <w:lastRenderedPageBreak/>
        <w:drawing>
          <wp:inline distT="0" distB="0" distL="0" distR="0">
            <wp:extent cx="6082208" cy="8601075"/>
            <wp:effectExtent l="19050" t="0" r="0" b="0"/>
            <wp:docPr id="19" name="Picture 18" descr="3578_0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578_003.jpg"/>
                    <pic:cNvPicPr/>
                  </pic:nvPicPr>
                  <pic:blipFill>
                    <a:blip r:embed="rId30" cstate="print"/>
                    <a:stretch>
                      <a:fillRect/>
                    </a:stretch>
                  </pic:blipFill>
                  <pic:spPr>
                    <a:xfrm>
                      <a:off x="0" y="0"/>
                      <a:ext cx="6082208" cy="8601075"/>
                    </a:xfrm>
                    <a:prstGeom prst="rect">
                      <a:avLst/>
                    </a:prstGeom>
                  </pic:spPr>
                </pic:pic>
              </a:graphicData>
            </a:graphic>
          </wp:inline>
        </w:drawing>
      </w:r>
      <w:r>
        <w:rPr>
          <w:b/>
        </w:rPr>
        <w:br w:type="page"/>
      </w:r>
    </w:p>
    <w:p w:rsidR="00465DDD" w:rsidRDefault="00465DDD">
      <w:pPr>
        <w:rPr>
          <w:b/>
        </w:rPr>
      </w:pPr>
      <w:r>
        <w:rPr>
          <w:b/>
          <w:noProof/>
          <w:lang w:eastAsia="en-NZ"/>
        </w:rPr>
        <w:lastRenderedPageBreak/>
        <w:drawing>
          <wp:inline distT="0" distB="0" distL="0" distR="0">
            <wp:extent cx="5994646" cy="8477250"/>
            <wp:effectExtent l="19050" t="0" r="6104" b="0"/>
            <wp:docPr id="20" name="Picture 19" descr="3578_0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578_004.jpg"/>
                    <pic:cNvPicPr/>
                  </pic:nvPicPr>
                  <pic:blipFill>
                    <a:blip r:embed="rId31" cstate="print"/>
                    <a:stretch>
                      <a:fillRect/>
                    </a:stretch>
                  </pic:blipFill>
                  <pic:spPr>
                    <a:xfrm>
                      <a:off x="0" y="0"/>
                      <a:ext cx="5994646" cy="8477250"/>
                    </a:xfrm>
                    <a:prstGeom prst="rect">
                      <a:avLst/>
                    </a:prstGeom>
                  </pic:spPr>
                </pic:pic>
              </a:graphicData>
            </a:graphic>
          </wp:inline>
        </w:drawing>
      </w:r>
      <w:r>
        <w:rPr>
          <w:b/>
        </w:rPr>
        <w:br w:type="page"/>
      </w:r>
    </w:p>
    <w:p w:rsidR="00465DDD" w:rsidRDefault="00465DDD">
      <w:pPr>
        <w:rPr>
          <w:b/>
        </w:rPr>
      </w:pPr>
      <w:r>
        <w:rPr>
          <w:b/>
          <w:noProof/>
          <w:lang w:eastAsia="en-NZ"/>
        </w:rPr>
        <w:lastRenderedPageBreak/>
        <w:drawing>
          <wp:inline distT="0" distB="0" distL="0" distR="0">
            <wp:extent cx="5987910" cy="8467725"/>
            <wp:effectExtent l="19050" t="0" r="0" b="0"/>
            <wp:docPr id="21" name="Picture 20" descr="3578_0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578_005.jpg"/>
                    <pic:cNvPicPr/>
                  </pic:nvPicPr>
                  <pic:blipFill>
                    <a:blip r:embed="rId32" cstate="print"/>
                    <a:stretch>
                      <a:fillRect/>
                    </a:stretch>
                  </pic:blipFill>
                  <pic:spPr>
                    <a:xfrm>
                      <a:off x="0" y="0"/>
                      <a:ext cx="5987910" cy="8467725"/>
                    </a:xfrm>
                    <a:prstGeom prst="rect">
                      <a:avLst/>
                    </a:prstGeom>
                  </pic:spPr>
                </pic:pic>
              </a:graphicData>
            </a:graphic>
          </wp:inline>
        </w:drawing>
      </w:r>
      <w:r>
        <w:rPr>
          <w:b/>
        </w:rPr>
        <w:br w:type="page"/>
      </w:r>
    </w:p>
    <w:p w:rsidR="00465DDD" w:rsidRDefault="00DC68F7">
      <w:pPr>
        <w:rPr>
          <w:b/>
        </w:rPr>
      </w:pPr>
      <w:r>
        <w:rPr>
          <w:b/>
          <w:noProof/>
          <w:lang w:eastAsia="en-NZ"/>
        </w:rPr>
        <w:lastRenderedPageBreak/>
        <w:drawing>
          <wp:inline distT="0" distB="0" distL="0" distR="0">
            <wp:extent cx="5987910" cy="8467725"/>
            <wp:effectExtent l="19050" t="0" r="0" b="0"/>
            <wp:docPr id="22" name="Picture 21" descr="3579_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579_001.jpg"/>
                    <pic:cNvPicPr/>
                  </pic:nvPicPr>
                  <pic:blipFill>
                    <a:blip r:embed="rId33" cstate="print"/>
                    <a:stretch>
                      <a:fillRect/>
                    </a:stretch>
                  </pic:blipFill>
                  <pic:spPr>
                    <a:xfrm>
                      <a:off x="0" y="0"/>
                      <a:ext cx="5987910" cy="8467725"/>
                    </a:xfrm>
                    <a:prstGeom prst="rect">
                      <a:avLst/>
                    </a:prstGeom>
                  </pic:spPr>
                </pic:pic>
              </a:graphicData>
            </a:graphic>
          </wp:inline>
        </w:drawing>
      </w:r>
      <w:r w:rsidR="00465DDD">
        <w:rPr>
          <w:b/>
        </w:rPr>
        <w:br w:type="page"/>
      </w:r>
    </w:p>
    <w:p w:rsidR="00465DDD" w:rsidRDefault="006718DD">
      <w:pPr>
        <w:rPr>
          <w:b/>
        </w:rPr>
      </w:pPr>
      <w:r>
        <w:rPr>
          <w:b/>
          <w:noProof/>
          <w:lang w:eastAsia="en-NZ"/>
        </w:rPr>
        <w:lastRenderedPageBreak/>
        <w:drawing>
          <wp:inline distT="0" distB="0" distL="0" distR="0">
            <wp:extent cx="5731510" cy="8105140"/>
            <wp:effectExtent l="19050" t="0" r="2540" b="0"/>
            <wp:docPr id="23" name="Picture 22" descr="3579_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579_002.jpg"/>
                    <pic:cNvPicPr/>
                  </pic:nvPicPr>
                  <pic:blipFill>
                    <a:blip r:embed="rId34" cstate="print"/>
                    <a:stretch>
                      <a:fillRect/>
                    </a:stretch>
                  </pic:blipFill>
                  <pic:spPr>
                    <a:xfrm>
                      <a:off x="0" y="0"/>
                      <a:ext cx="5731510" cy="8105140"/>
                    </a:xfrm>
                    <a:prstGeom prst="rect">
                      <a:avLst/>
                    </a:prstGeom>
                  </pic:spPr>
                </pic:pic>
              </a:graphicData>
            </a:graphic>
          </wp:inline>
        </w:drawing>
      </w:r>
      <w:r w:rsidR="00465DDD">
        <w:rPr>
          <w:b/>
        </w:rPr>
        <w:br w:type="page"/>
      </w:r>
    </w:p>
    <w:p w:rsidR="006718DD" w:rsidRDefault="006718DD">
      <w:pPr>
        <w:rPr>
          <w:b/>
        </w:rPr>
      </w:pPr>
      <w:r>
        <w:rPr>
          <w:b/>
          <w:noProof/>
          <w:lang w:eastAsia="en-NZ"/>
        </w:rPr>
        <w:lastRenderedPageBreak/>
        <w:drawing>
          <wp:inline distT="0" distB="0" distL="0" distR="0">
            <wp:extent cx="5731510" cy="8105140"/>
            <wp:effectExtent l="19050" t="0" r="2540" b="0"/>
            <wp:docPr id="24" name="Picture 23" descr="3579_0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579_003.jpg"/>
                    <pic:cNvPicPr/>
                  </pic:nvPicPr>
                  <pic:blipFill>
                    <a:blip r:embed="rId35" cstate="print"/>
                    <a:stretch>
                      <a:fillRect/>
                    </a:stretch>
                  </pic:blipFill>
                  <pic:spPr>
                    <a:xfrm>
                      <a:off x="0" y="0"/>
                      <a:ext cx="5731510" cy="8105140"/>
                    </a:xfrm>
                    <a:prstGeom prst="rect">
                      <a:avLst/>
                    </a:prstGeom>
                  </pic:spPr>
                </pic:pic>
              </a:graphicData>
            </a:graphic>
          </wp:inline>
        </w:drawing>
      </w:r>
    </w:p>
    <w:p w:rsidR="006718DD" w:rsidRDefault="006718DD">
      <w:pPr>
        <w:rPr>
          <w:b/>
        </w:rPr>
      </w:pPr>
      <w:r>
        <w:rPr>
          <w:b/>
        </w:rPr>
        <w:br w:type="page"/>
      </w:r>
    </w:p>
    <w:p w:rsidR="006718DD" w:rsidRDefault="006718DD">
      <w:pPr>
        <w:rPr>
          <w:b/>
        </w:rPr>
      </w:pPr>
      <w:r>
        <w:rPr>
          <w:b/>
          <w:noProof/>
          <w:lang w:eastAsia="en-NZ"/>
        </w:rPr>
        <w:lastRenderedPageBreak/>
        <w:drawing>
          <wp:inline distT="0" distB="0" distL="0" distR="0">
            <wp:extent cx="5731510" cy="8105140"/>
            <wp:effectExtent l="19050" t="0" r="2540" b="0"/>
            <wp:docPr id="25" name="Picture 24" descr="3579_0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579_004.jpg"/>
                    <pic:cNvPicPr/>
                  </pic:nvPicPr>
                  <pic:blipFill>
                    <a:blip r:embed="rId36" cstate="print"/>
                    <a:stretch>
                      <a:fillRect/>
                    </a:stretch>
                  </pic:blipFill>
                  <pic:spPr>
                    <a:xfrm>
                      <a:off x="0" y="0"/>
                      <a:ext cx="5731510" cy="8105140"/>
                    </a:xfrm>
                    <a:prstGeom prst="rect">
                      <a:avLst/>
                    </a:prstGeom>
                  </pic:spPr>
                </pic:pic>
              </a:graphicData>
            </a:graphic>
          </wp:inline>
        </w:drawing>
      </w:r>
      <w:r>
        <w:rPr>
          <w:b/>
        </w:rPr>
        <w:br w:type="page"/>
      </w:r>
    </w:p>
    <w:p w:rsidR="006718DD" w:rsidRDefault="006718DD">
      <w:pPr>
        <w:rPr>
          <w:b/>
        </w:rPr>
      </w:pPr>
      <w:r>
        <w:rPr>
          <w:b/>
          <w:noProof/>
          <w:lang w:eastAsia="en-NZ"/>
        </w:rPr>
        <w:lastRenderedPageBreak/>
        <w:drawing>
          <wp:inline distT="0" distB="0" distL="0" distR="0">
            <wp:extent cx="5731510" cy="8105140"/>
            <wp:effectExtent l="19050" t="0" r="2540" b="0"/>
            <wp:docPr id="26" name="Picture 25" descr="3579_0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579_005.jpg"/>
                    <pic:cNvPicPr/>
                  </pic:nvPicPr>
                  <pic:blipFill>
                    <a:blip r:embed="rId37" cstate="print"/>
                    <a:stretch>
                      <a:fillRect/>
                    </a:stretch>
                  </pic:blipFill>
                  <pic:spPr>
                    <a:xfrm>
                      <a:off x="0" y="0"/>
                      <a:ext cx="5731510" cy="8105140"/>
                    </a:xfrm>
                    <a:prstGeom prst="rect">
                      <a:avLst/>
                    </a:prstGeom>
                  </pic:spPr>
                </pic:pic>
              </a:graphicData>
            </a:graphic>
          </wp:inline>
        </w:drawing>
      </w:r>
      <w:r>
        <w:rPr>
          <w:b/>
        </w:rPr>
        <w:br w:type="page"/>
      </w:r>
    </w:p>
    <w:p w:rsidR="006718DD" w:rsidRDefault="000E3C95">
      <w:pPr>
        <w:rPr>
          <w:b/>
        </w:rPr>
      </w:pPr>
      <w:r>
        <w:rPr>
          <w:b/>
          <w:noProof/>
          <w:lang w:eastAsia="en-NZ"/>
        </w:rPr>
        <w:lastRenderedPageBreak/>
        <w:drawing>
          <wp:inline distT="0" distB="0" distL="0" distR="0">
            <wp:extent cx="5731510" cy="8105140"/>
            <wp:effectExtent l="19050" t="0" r="2540" b="0"/>
            <wp:docPr id="27" name="Picture 26" descr="3580_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580_001.jpg"/>
                    <pic:cNvPicPr/>
                  </pic:nvPicPr>
                  <pic:blipFill>
                    <a:blip r:embed="rId38" cstate="print"/>
                    <a:stretch>
                      <a:fillRect/>
                    </a:stretch>
                  </pic:blipFill>
                  <pic:spPr>
                    <a:xfrm>
                      <a:off x="0" y="0"/>
                      <a:ext cx="5731510" cy="8105140"/>
                    </a:xfrm>
                    <a:prstGeom prst="rect">
                      <a:avLst/>
                    </a:prstGeom>
                  </pic:spPr>
                </pic:pic>
              </a:graphicData>
            </a:graphic>
          </wp:inline>
        </w:drawing>
      </w:r>
      <w:r w:rsidR="006718DD">
        <w:rPr>
          <w:b/>
        </w:rPr>
        <w:br w:type="page"/>
      </w:r>
    </w:p>
    <w:p w:rsidR="006718DD" w:rsidRDefault="000E3C95">
      <w:pPr>
        <w:rPr>
          <w:b/>
        </w:rPr>
      </w:pPr>
      <w:r>
        <w:rPr>
          <w:b/>
          <w:noProof/>
          <w:lang w:eastAsia="en-NZ"/>
        </w:rPr>
        <w:lastRenderedPageBreak/>
        <w:drawing>
          <wp:inline distT="0" distB="0" distL="0" distR="0">
            <wp:extent cx="5731510" cy="8105140"/>
            <wp:effectExtent l="19050" t="0" r="2540" b="0"/>
            <wp:docPr id="28" name="Picture 27" descr="3580_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580_002.jpg"/>
                    <pic:cNvPicPr/>
                  </pic:nvPicPr>
                  <pic:blipFill>
                    <a:blip r:embed="rId39" cstate="print"/>
                    <a:stretch>
                      <a:fillRect/>
                    </a:stretch>
                  </pic:blipFill>
                  <pic:spPr>
                    <a:xfrm>
                      <a:off x="0" y="0"/>
                      <a:ext cx="5731510" cy="8105140"/>
                    </a:xfrm>
                    <a:prstGeom prst="rect">
                      <a:avLst/>
                    </a:prstGeom>
                  </pic:spPr>
                </pic:pic>
              </a:graphicData>
            </a:graphic>
          </wp:inline>
        </w:drawing>
      </w:r>
      <w:r w:rsidR="006718DD">
        <w:rPr>
          <w:b/>
        </w:rPr>
        <w:br w:type="page"/>
      </w:r>
    </w:p>
    <w:p w:rsidR="006718DD" w:rsidRDefault="00DE7B7B">
      <w:pPr>
        <w:rPr>
          <w:b/>
        </w:rPr>
      </w:pPr>
      <w:r>
        <w:rPr>
          <w:b/>
          <w:noProof/>
          <w:lang w:eastAsia="en-NZ"/>
        </w:rPr>
        <w:lastRenderedPageBreak/>
        <w:drawing>
          <wp:inline distT="0" distB="0" distL="0" distR="0">
            <wp:extent cx="5731510" cy="8105140"/>
            <wp:effectExtent l="19050" t="0" r="2540" b="0"/>
            <wp:docPr id="29" name="Picture 28" descr="3580_0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580_003.jpg"/>
                    <pic:cNvPicPr/>
                  </pic:nvPicPr>
                  <pic:blipFill>
                    <a:blip r:embed="rId40" cstate="print"/>
                    <a:stretch>
                      <a:fillRect/>
                    </a:stretch>
                  </pic:blipFill>
                  <pic:spPr>
                    <a:xfrm>
                      <a:off x="0" y="0"/>
                      <a:ext cx="5731510" cy="8105140"/>
                    </a:xfrm>
                    <a:prstGeom prst="rect">
                      <a:avLst/>
                    </a:prstGeom>
                  </pic:spPr>
                </pic:pic>
              </a:graphicData>
            </a:graphic>
          </wp:inline>
        </w:drawing>
      </w:r>
      <w:r w:rsidR="006718DD">
        <w:rPr>
          <w:b/>
        </w:rPr>
        <w:br w:type="page"/>
      </w:r>
    </w:p>
    <w:p w:rsidR="00DE7B7B" w:rsidRDefault="00DE7B7B">
      <w:pPr>
        <w:rPr>
          <w:b/>
        </w:rPr>
      </w:pPr>
      <w:r>
        <w:rPr>
          <w:b/>
          <w:noProof/>
          <w:lang w:eastAsia="en-NZ"/>
        </w:rPr>
        <w:lastRenderedPageBreak/>
        <w:drawing>
          <wp:inline distT="0" distB="0" distL="0" distR="0">
            <wp:extent cx="5731510" cy="8105140"/>
            <wp:effectExtent l="19050" t="0" r="2540" b="0"/>
            <wp:docPr id="30" name="Picture 29" descr="3580_0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580_004.jpg"/>
                    <pic:cNvPicPr/>
                  </pic:nvPicPr>
                  <pic:blipFill>
                    <a:blip r:embed="rId41" cstate="print"/>
                    <a:stretch>
                      <a:fillRect/>
                    </a:stretch>
                  </pic:blipFill>
                  <pic:spPr>
                    <a:xfrm>
                      <a:off x="0" y="0"/>
                      <a:ext cx="5731510" cy="8105140"/>
                    </a:xfrm>
                    <a:prstGeom prst="rect">
                      <a:avLst/>
                    </a:prstGeom>
                  </pic:spPr>
                </pic:pic>
              </a:graphicData>
            </a:graphic>
          </wp:inline>
        </w:drawing>
      </w:r>
    </w:p>
    <w:p w:rsidR="00DE7B7B" w:rsidRDefault="00DE7B7B">
      <w:pPr>
        <w:rPr>
          <w:b/>
        </w:rPr>
      </w:pPr>
      <w:r>
        <w:rPr>
          <w:b/>
        </w:rPr>
        <w:br w:type="page"/>
      </w:r>
    </w:p>
    <w:p w:rsidR="00465DDD" w:rsidRDefault="00DE7B7B">
      <w:pPr>
        <w:rPr>
          <w:b/>
        </w:rPr>
      </w:pPr>
      <w:r>
        <w:rPr>
          <w:b/>
          <w:noProof/>
          <w:lang w:eastAsia="en-NZ"/>
        </w:rPr>
        <w:lastRenderedPageBreak/>
        <w:drawing>
          <wp:inline distT="0" distB="0" distL="0" distR="0">
            <wp:extent cx="5731510" cy="8105140"/>
            <wp:effectExtent l="19050" t="0" r="2540" b="0"/>
            <wp:docPr id="31" name="Picture 30" descr="3580_0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580_005.jpg"/>
                    <pic:cNvPicPr/>
                  </pic:nvPicPr>
                  <pic:blipFill>
                    <a:blip r:embed="rId42" cstate="print"/>
                    <a:stretch>
                      <a:fillRect/>
                    </a:stretch>
                  </pic:blipFill>
                  <pic:spPr>
                    <a:xfrm>
                      <a:off x="0" y="0"/>
                      <a:ext cx="5731510" cy="8105140"/>
                    </a:xfrm>
                    <a:prstGeom prst="rect">
                      <a:avLst/>
                    </a:prstGeom>
                  </pic:spPr>
                </pic:pic>
              </a:graphicData>
            </a:graphic>
          </wp:inline>
        </w:drawing>
      </w:r>
      <w:r w:rsidR="00465DDD">
        <w:rPr>
          <w:b/>
        </w:rPr>
        <w:br w:type="page"/>
      </w:r>
    </w:p>
    <w:p w:rsidR="00465DDD" w:rsidRDefault="00465DDD">
      <w:pPr>
        <w:rPr>
          <w:b/>
        </w:rPr>
        <w:sectPr w:rsidR="00465DDD" w:rsidSect="00870BFD">
          <w:pgSz w:w="11906" w:h="16838"/>
          <w:pgMar w:top="1440" w:right="1440" w:bottom="1440" w:left="1440" w:header="708" w:footer="708" w:gutter="0"/>
          <w:cols w:space="708"/>
          <w:titlePg/>
          <w:docGrid w:linePitch="360"/>
        </w:sectPr>
      </w:pPr>
    </w:p>
    <w:p w:rsidR="0018561D" w:rsidRPr="003E0062" w:rsidRDefault="0018561D" w:rsidP="0018561D">
      <w:pPr>
        <w:spacing w:after="0"/>
        <w:jc w:val="right"/>
        <w:rPr>
          <w:b/>
        </w:rPr>
      </w:pPr>
      <w:r w:rsidRPr="003E0062">
        <w:rPr>
          <w:b/>
        </w:rPr>
        <w:lastRenderedPageBreak/>
        <w:t>Epilepsy Association of New Zealand Inc</w:t>
      </w:r>
    </w:p>
    <w:p w:rsidR="0018561D" w:rsidRDefault="0018561D" w:rsidP="0018561D">
      <w:pPr>
        <w:spacing w:after="0"/>
        <w:jc w:val="right"/>
        <w:rPr>
          <w:b/>
        </w:rPr>
      </w:pPr>
      <w:r w:rsidRPr="003E0062">
        <w:rPr>
          <w:b/>
        </w:rPr>
        <w:t>Annual Report 2016</w:t>
      </w:r>
    </w:p>
    <w:p w:rsidR="0018561D" w:rsidRDefault="0018561D" w:rsidP="0018561D">
      <w:pPr>
        <w:spacing w:after="0"/>
        <w:jc w:val="right"/>
        <w:rPr>
          <w:b/>
        </w:rPr>
      </w:pPr>
    </w:p>
    <w:p w:rsidR="00E21F43" w:rsidRPr="00E21F43" w:rsidRDefault="00E21F43" w:rsidP="00E21F43">
      <w:pPr>
        <w:rPr>
          <w:b/>
        </w:rPr>
      </w:pPr>
      <w:r w:rsidRPr="00E21F43">
        <w:rPr>
          <w:b/>
        </w:rPr>
        <w:t>Supporters</w:t>
      </w:r>
    </w:p>
    <w:p w:rsidR="00E21F43" w:rsidRDefault="00E21F43" w:rsidP="0018561D">
      <w:pPr>
        <w:spacing w:after="0"/>
        <w:jc w:val="both"/>
      </w:pPr>
    </w:p>
    <w:p w:rsidR="0018561D" w:rsidRDefault="0018561D" w:rsidP="0018561D">
      <w:pPr>
        <w:spacing w:after="0"/>
        <w:jc w:val="both"/>
      </w:pPr>
      <w:r>
        <w:t>We sincerely appreciate the help that so many people and organisations have given us from April 2015 to March 2016.  Those listed below in addition to many others who we don’t have the space to list here, have substantially contributed in some way to helping New Zealanders whose lives are touched by epilepsy.</w:t>
      </w:r>
    </w:p>
    <w:p w:rsidR="0018561D" w:rsidRDefault="0018561D" w:rsidP="0018561D">
      <w:pPr>
        <w:spacing w:after="0"/>
        <w:jc w:val="both"/>
      </w:pPr>
    </w:p>
    <w:p w:rsidR="0018561D" w:rsidRDefault="0018561D" w:rsidP="00E21F43">
      <w:pPr>
        <w:spacing w:after="0"/>
        <w:jc w:val="both"/>
      </w:pPr>
      <w:r>
        <w:t>2 Degrees</w:t>
      </w:r>
      <w:r>
        <w:tab/>
      </w:r>
      <w:r>
        <w:tab/>
      </w:r>
      <w:r>
        <w:tab/>
      </w:r>
      <w:r>
        <w:tab/>
        <w:t xml:space="preserve">COGS – </w:t>
      </w:r>
      <w:proofErr w:type="spellStart"/>
      <w:r>
        <w:t>Taranaki</w:t>
      </w:r>
      <w:proofErr w:type="spellEnd"/>
      <w:r>
        <w:t xml:space="preserve"> South</w:t>
      </w:r>
      <w:r>
        <w:tab/>
      </w:r>
      <w:r>
        <w:tab/>
        <w:t xml:space="preserve">J N </w:t>
      </w:r>
      <w:proofErr w:type="spellStart"/>
      <w:r>
        <w:t>Willams</w:t>
      </w:r>
      <w:proofErr w:type="spellEnd"/>
      <w:r>
        <w:t xml:space="preserve"> Memorial Trust</w:t>
      </w:r>
    </w:p>
    <w:p w:rsidR="0018561D" w:rsidRDefault="0018561D" w:rsidP="00E21F43">
      <w:pPr>
        <w:spacing w:after="0"/>
        <w:jc w:val="both"/>
      </w:pPr>
      <w:r>
        <w:t>Air Rescue</w:t>
      </w:r>
      <w:r>
        <w:tab/>
      </w:r>
      <w:r>
        <w:tab/>
      </w:r>
      <w:r>
        <w:tab/>
      </w:r>
      <w:r>
        <w:tab/>
        <w:t>COGS – Tauranga/</w:t>
      </w:r>
      <w:proofErr w:type="spellStart"/>
      <w:r>
        <w:t>Moana</w:t>
      </w:r>
      <w:proofErr w:type="spellEnd"/>
      <w:r>
        <w:tab/>
        <w:t>North &amp; South Trust</w:t>
      </w:r>
    </w:p>
    <w:p w:rsidR="0018561D" w:rsidRDefault="0018561D" w:rsidP="00E21F43">
      <w:pPr>
        <w:spacing w:after="0"/>
        <w:jc w:val="both"/>
      </w:pPr>
      <w:r>
        <w:t>Bay Trust</w:t>
      </w:r>
      <w:r>
        <w:tab/>
      </w:r>
      <w:r>
        <w:tab/>
      </w:r>
      <w:r>
        <w:tab/>
      </w:r>
      <w:r>
        <w:tab/>
        <w:t xml:space="preserve">COGS – </w:t>
      </w:r>
      <w:proofErr w:type="spellStart"/>
      <w:r>
        <w:t>Tongariro</w:t>
      </w:r>
      <w:proofErr w:type="spellEnd"/>
      <w:r>
        <w:tab/>
      </w:r>
      <w:r>
        <w:tab/>
        <w:t>NZ Lottery</w:t>
      </w:r>
    </w:p>
    <w:p w:rsidR="0018561D" w:rsidRDefault="0018561D" w:rsidP="00E21F43">
      <w:pPr>
        <w:spacing w:after="0"/>
        <w:jc w:val="both"/>
      </w:pPr>
      <w:proofErr w:type="spellStart"/>
      <w:r>
        <w:t>Bendigo</w:t>
      </w:r>
      <w:proofErr w:type="spellEnd"/>
      <w:r>
        <w:t xml:space="preserve"> Valley</w:t>
      </w:r>
      <w:r>
        <w:tab/>
      </w:r>
      <w:r>
        <w:tab/>
      </w:r>
      <w:r>
        <w:tab/>
      </w:r>
      <w:r>
        <w:tab/>
        <w:t>COGS – Waikato West</w:t>
      </w:r>
      <w:r>
        <w:tab/>
      </w:r>
      <w:r>
        <w:tab/>
        <w:t>NZCF</w:t>
      </w:r>
    </w:p>
    <w:p w:rsidR="0018561D" w:rsidRDefault="0018561D" w:rsidP="00E21F43">
      <w:pPr>
        <w:spacing w:after="0"/>
        <w:jc w:val="both"/>
      </w:pPr>
      <w:r>
        <w:t>BNZ</w:t>
      </w:r>
      <w:r>
        <w:tab/>
      </w:r>
      <w:r>
        <w:tab/>
      </w:r>
      <w:r>
        <w:tab/>
      </w:r>
      <w:r>
        <w:tab/>
      </w:r>
      <w:r>
        <w:tab/>
        <w:t xml:space="preserve">COGS – </w:t>
      </w:r>
      <w:proofErr w:type="spellStart"/>
      <w:r>
        <w:t>Wairarapa</w:t>
      </w:r>
      <w:proofErr w:type="spellEnd"/>
      <w:r>
        <w:tab/>
      </w:r>
      <w:r>
        <w:tab/>
        <w:t>Otago Community</w:t>
      </w:r>
    </w:p>
    <w:p w:rsidR="0018561D" w:rsidRDefault="0018561D" w:rsidP="00E21F43">
      <w:pPr>
        <w:spacing w:after="0"/>
        <w:jc w:val="both"/>
      </w:pPr>
      <w:proofErr w:type="spellStart"/>
      <w:r>
        <w:t>Brebner</w:t>
      </w:r>
      <w:proofErr w:type="spellEnd"/>
      <w:r>
        <w:t xml:space="preserve"> Print</w:t>
      </w:r>
      <w:r>
        <w:tab/>
      </w:r>
      <w:r>
        <w:tab/>
      </w:r>
      <w:r>
        <w:tab/>
      </w:r>
      <w:r>
        <w:tab/>
        <w:t xml:space="preserve">COGS – </w:t>
      </w:r>
      <w:proofErr w:type="spellStart"/>
      <w:r>
        <w:t>Waitakere</w:t>
      </w:r>
      <w:proofErr w:type="spellEnd"/>
      <w:r>
        <w:t xml:space="preserve"> City</w:t>
      </w:r>
      <w:r>
        <w:tab/>
      </w:r>
      <w:r>
        <w:tab/>
        <w:t>Oxford Sports</w:t>
      </w:r>
    </w:p>
    <w:p w:rsidR="0018561D" w:rsidRDefault="0018561D" w:rsidP="00E21F43">
      <w:pPr>
        <w:spacing w:after="0"/>
        <w:jc w:val="both"/>
      </w:pPr>
      <w:r>
        <w:t>COGS – Auckland City</w:t>
      </w:r>
      <w:r>
        <w:tab/>
      </w:r>
      <w:r>
        <w:tab/>
      </w:r>
      <w:r>
        <w:tab/>
        <w:t>COGS – Wellington</w:t>
      </w:r>
      <w:r>
        <w:tab/>
      </w:r>
      <w:r>
        <w:tab/>
        <w:t xml:space="preserve">Our </w:t>
      </w:r>
      <w:r w:rsidR="00E21F43">
        <w:t>P</w:t>
      </w:r>
      <w:r>
        <w:t xml:space="preserve">urple Day Heroes </w:t>
      </w:r>
    </w:p>
    <w:p w:rsidR="0018561D" w:rsidRDefault="0018561D" w:rsidP="00E21F43">
      <w:pPr>
        <w:spacing w:after="0"/>
        <w:jc w:val="both"/>
      </w:pPr>
      <w:r>
        <w:t>COGS – Central Otago</w:t>
      </w:r>
      <w:r>
        <w:tab/>
      </w:r>
      <w:r>
        <w:tab/>
      </w:r>
      <w:r>
        <w:tab/>
        <w:t>COGS – Whangarei/</w:t>
      </w:r>
      <w:proofErr w:type="spellStart"/>
      <w:r>
        <w:t>Kaipara</w:t>
      </w:r>
      <w:proofErr w:type="spellEnd"/>
      <w:r>
        <w:tab/>
      </w:r>
      <w:r w:rsidR="00E21F43">
        <w:t xml:space="preserve">    </w:t>
      </w:r>
      <w:r>
        <w:t>that held fundraising events</w:t>
      </w:r>
    </w:p>
    <w:p w:rsidR="0018561D" w:rsidRDefault="0018561D" w:rsidP="00E21F43">
      <w:pPr>
        <w:spacing w:after="0"/>
        <w:jc w:val="both"/>
      </w:pPr>
      <w:r>
        <w:t>COGS – Coastal Otago/</w:t>
      </w:r>
      <w:proofErr w:type="spellStart"/>
      <w:r>
        <w:t>Waitaki</w:t>
      </w:r>
      <w:proofErr w:type="spellEnd"/>
      <w:r>
        <w:t xml:space="preserve"> </w:t>
      </w:r>
      <w:r>
        <w:tab/>
      </w:r>
      <w:r>
        <w:tab/>
        <w:t xml:space="preserve"> COGS – </w:t>
      </w:r>
      <w:proofErr w:type="spellStart"/>
      <w:r>
        <w:t>Whitireia</w:t>
      </w:r>
      <w:proofErr w:type="spellEnd"/>
      <w:r>
        <w:tab/>
      </w:r>
      <w:r>
        <w:tab/>
        <w:t>Pelorus Trust</w:t>
      </w:r>
    </w:p>
    <w:p w:rsidR="0018561D" w:rsidRDefault="0018561D" w:rsidP="00E21F43">
      <w:pPr>
        <w:spacing w:after="0"/>
        <w:jc w:val="both"/>
      </w:pPr>
      <w:r>
        <w:t>COGS – Far North</w:t>
      </w:r>
      <w:r>
        <w:tab/>
      </w:r>
      <w:r>
        <w:tab/>
      </w:r>
      <w:r>
        <w:tab/>
        <w:t xml:space="preserve">COGS – </w:t>
      </w:r>
      <w:proofErr w:type="spellStart"/>
      <w:r>
        <w:t>Manawatu</w:t>
      </w:r>
      <w:proofErr w:type="spellEnd"/>
      <w:r>
        <w:tab/>
      </w:r>
      <w:r>
        <w:tab/>
        <w:t>PIC Insurance</w:t>
      </w:r>
    </w:p>
    <w:p w:rsidR="0018561D" w:rsidRDefault="0018561D" w:rsidP="00E21F43">
      <w:pPr>
        <w:spacing w:after="0"/>
        <w:jc w:val="both"/>
      </w:pPr>
      <w:r>
        <w:t xml:space="preserve">COGS – </w:t>
      </w:r>
      <w:proofErr w:type="spellStart"/>
      <w:r>
        <w:t>Kahungunu</w:t>
      </w:r>
      <w:proofErr w:type="spellEnd"/>
      <w:r>
        <w:tab/>
      </w:r>
      <w:r>
        <w:tab/>
      </w:r>
      <w:r>
        <w:tab/>
        <w:t xml:space="preserve">COGS – </w:t>
      </w:r>
      <w:proofErr w:type="spellStart"/>
      <w:r>
        <w:t>Tamatea</w:t>
      </w:r>
      <w:proofErr w:type="spellEnd"/>
      <w:r>
        <w:tab/>
      </w:r>
      <w:r>
        <w:tab/>
        <w:t>Pub Charity</w:t>
      </w:r>
    </w:p>
    <w:p w:rsidR="0018561D" w:rsidRDefault="0018561D" w:rsidP="00E21F43">
      <w:pPr>
        <w:spacing w:after="0"/>
        <w:jc w:val="both"/>
      </w:pPr>
      <w:r>
        <w:t xml:space="preserve">COGS – </w:t>
      </w:r>
      <w:proofErr w:type="spellStart"/>
      <w:r>
        <w:t>Manawatu</w:t>
      </w:r>
      <w:proofErr w:type="spellEnd"/>
      <w:r>
        <w:t>/</w:t>
      </w:r>
      <w:proofErr w:type="spellStart"/>
      <w:r>
        <w:t>Horowhenua</w:t>
      </w:r>
      <w:proofErr w:type="spellEnd"/>
      <w:r>
        <w:tab/>
        <w:t>Dragon Community Trust</w:t>
      </w:r>
      <w:r>
        <w:tab/>
        <w:t>Rehabilitation Welfare Trust</w:t>
      </w:r>
    </w:p>
    <w:p w:rsidR="0018561D" w:rsidRDefault="0018561D" w:rsidP="00E21F43">
      <w:pPr>
        <w:spacing w:after="0"/>
        <w:jc w:val="both"/>
      </w:pPr>
      <w:r>
        <w:t xml:space="preserve">COGS – </w:t>
      </w:r>
      <w:proofErr w:type="spellStart"/>
      <w:r>
        <w:t>Manukau</w:t>
      </w:r>
      <w:proofErr w:type="spellEnd"/>
      <w:r>
        <w:tab/>
      </w:r>
      <w:r>
        <w:tab/>
      </w:r>
      <w:r>
        <w:tab/>
        <w:t xml:space="preserve">Endeavour Community Trust  </w:t>
      </w:r>
      <w:r>
        <w:tab/>
        <w:t>Rotorua Energy Trust</w:t>
      </w:r>
    </w:p>
    <w:p w:rsidR="0018561D" w:rsidRDefault="0018561D" w:rsidP="00E21F43">
      <w:pPr>
        <w:spacing w:after="0"/>
        <w:jc w:val="both"/>
      </w:pPr>
      <w:r>
        <w:t xml:space="preserve">COGS – </w:t>
      </w:r>
      <w:proofErr w:type="spellStart"/>
      <w:r>
        <w:t>Mataatua</w:t>
      </w:r>
      <w:proofErr w:type="spellEnd"/>
      <w:r>
        <w:tab/>
      </w:r>
      <w:r>
        <w:tab/>
      </w:r>
      <w:r>
        <w:tab/>
        <w:t>First Sovereign Trust</w:t>
      </w:r>
      <w:r>
        <w:tab/>
      </w:r>
      <w:r>
        <w:tab/>
        <w:t>Southern Trust</w:t>
      </w:r>
    </w:p>
    <w:p w:rsidR="0018561D" w:rsidRDefault="0018561D" w:rsidP="00E21F43">
      <w:pPr>
        <w:spacing w:after="0"/>
        <w:jc w:val="both"/>
      </w:pPr>
      <w:r>
        <w:t>COGS – North Shore/Rodney</w:t>
      </w:r>
      <w:r>
        <w:tab/>
      </w:r>
      <w:r>
        <w:tab/>
        <w:t>Foundation North</w:t>
      </w:r>
      <w:r>
        <w:tab/>
      </w:r>
      <w:r>
        <w:tab/>
      </w:r>
      <w:proofErr w:type="gramStart"/>
      <w:r>
        <w:t>The</w:t>
      </w:r>
      <w:proofErr w:type="gramEnd"/>
      <w:r>
        <w:t xml:space="preserve"> Trusts Community Foundation</w:t>
      </w:r>
    </w:p>
    <w:p w:rsidR="0018561D" w:rsidRDefault="0018561D" w:rsidP="00E21F43">
      <w:pPr>
        <w:spacing w:after="0"/>
        <w:jc w:val="both"/>
      </w:pPr>
      <w:r>
        <w:t xml:space="preserve">COGS – </w:t>
      </w:r>
      <w:proofErr w:type="spellStart"/>
      <w:r>
        <w:t>Papakura</w:t>
      </w:r>
      <w:proofErr w:type="spellEnd"/>
      <w:r>
        <w:t>/Franklin</w:t>
      </w:r>
      <w:r>
        <w:tab/>
      </w:r>
      <w:r>
        <w:tab/>
        <w:t>ILT Foundation</w:t>
      </w:r>
      <w:r>
        <w:tab/>
      </w:r>
      <w:r>
        <w:tab/>
      </w:r>
      <w:r>
        <w:tab/>
        <w:t>Trust Waikato</w:t>
      </w:r>
    </w:p>
    <w:p w:rsidR="0018561D" w:rsidRDefault="0018561D" w:rsidP="00E21F43">
      <w:pPr>
        <w:spacing w:after="0"/>
        <w:jc w:val="both"/>
      </w:pPr>
      <w:r>
        <w:t>COGS – Rotorua</w:t>
      </w:r>
      <w:r>
        <w:tab/>
      </w:r>
      <w:r>
        <w:tab/>
      </w:r>
      <w:r>
        <w:tab/>
      </w:r>
      <w:r>
        <w:tab/>
        <w:t>Infinity Foundation Ltd</w:t>
      </w:r>
      <w:r>
        <w:tab/>
      </w:r>
      <w:r>
        <w:tab/>
        <w:t xml:space="preserve">W Duncan </w:t>
      </w:r>
      <w:proofErr w:type="spellStart"/>
      <w:r>
        <w:t>Bickley</w:t>
      </w:r>
      <w:proofErr w:type="spellEnd"/>
      <w:r>
        <w:t xml:space="preserve"> Trust</w:t>
      </w:r>
    </w:p>
    <w:p w:rsidR="0018561D" w:rsidRDefault="0018561D" w:rsidP="00E21F43">
      <w:pPr>
        <w:spacing w:after="0"/>
        <w:jc w:val="both"/>
      </w:pPr>
      <w:r>
        <w:t>COGS – South Waikato</w:t>
      </w:r>
      <w:r>
        <w:tab/>
      </w:r>
      <w:r>
        <w:tab/>
      </w:r>
      <w:r>
        <w:tab/>
        <w:t>J M Thompson</w:t>
      </w:r>
      <w:r>
        <w:tab/>
      </w:r>
      <w:r>
        <w:tab/>
      </w:r>
      <w:r>
        <w:tab/>
        <w:t>Waikato DHB</w:t>
      </w:r>
    </w:p>
    <w:p w:rsidR="0018561D" w:rsidRPr="003E0062" w:rsidRDefault="0018561D" w:rsidP="00E21F43">
      <w:pPr>
        <w:spacing w:after="0"/>
        <w:jc w:val="both"/>
      </w:pPr>
      <w:r>
        <w:t>COGS – Southland</w:t>
      </w:r>
      <w:r>
        <w:tab/>
      </w:r>
      <w:r>
        <w:tab/>
      </w:r>
      <w:r>
        <w:tab/>
        <w:t xml:space="preserve">COGS – </w:t>
      </w:r>
      <w:proofErr w:type="spellStart"/>
      <w:r>
        <w:t>Tairawhiti</w:t>
      </w:r>
      <w:proofErr w:type="spellEnd"/>
      <w:r>
        <w:tab/>
      </w:r>
      <w:r>
        <w:tab/>
        <w:t xml:space="preserve">COGS – </w:t>
      </w:r>
      <w:proofErr w:type="spellStart"/>
      <w:r>
        <w:t>Taranaki</w:t>
      </w:r>
      <w:proofErr w:type="spellEnd"/>
      <w:r>
        <w:t xml:space="preserve"> North</w:t>
      </w:r>
    </w:p>
    <w:p w:rsidR="008B2E1F" w:rsidRDefault="008B2E1F">
      <w:pPr>
        <w:rPr>
          <w:b/>
        </w:rPr>
      </w:pPr>
      <w:r>
        <w:rPr>
          <w:b/>
        </w:rPr>
        <w:br w:type="page"/>
      </w:r>
    </w:p>
    <w:p w:rsidR="008B2E1F" w:rsidRDefault="008B2E1F" w:rsidP="00EA1BEF">
      <w:pPr>
        <w:spacing w:after="0"/>
        <w:jc w:val="both"/>
        <w:rPr>
          <w:b/>
        </w:rPr>
      </w:pPr>
      <w:r>
        <w:rPr>
          <w:noProof/>
          <w:lang w:eastAsia="en-NZ"/>
        </w:rPr>
        <w:lastRenderedPageBreak/>
        <w:pict>
          <v:shape id="_x0000_s1044" type="#_x0000_t202" style="position:absolute;left:0;text-align:left;margin-left:17.25pt;margin-top:15pt;width:507.75pt;height:625.5pt;z-index:251678720;mso-width-relative:margin;mso-height-relative:margin" filled="f" stroked="f">
            <v:textbox style="mso-next-textbox:#_x0000_s1044">
              <w:txbxContent>
                <w:p w:rsidR="008B2E1F" w:rsidRPr="003102D7" w:rsidRDefault="008B2E1F" w:rsidP="008B2E1F">
                  <w:pPr>
                    <w:jc w:val="center"/>
                    <w:rPr>
                      <w:b/>
                      <w:sz w:val="24"/>
                      <w:szCs w:val="24"/>
                    </w:rPr>
                  </w:pPr>
                  <w:r>
                    <w:rPr>
                      <w:b/>
                      <w:sz w:val="24"/>
                      <w:szCs w:val="24"/>
                    </w:rPr>
                    <w:t>SPONSORSHIP OPPORTUNITIES</w:t>
                  </w:r>
                </w:p>
                <w:p w:rsidR="008B2E1F" w:rsidRDefault="008B2E1F" w:rsidP="008B2E1F">
                  <w:r>
                    <w:t>Epilepsy Association of New Zealand is seeking your support to improve the lives of those living with epilepsy. In a nutshell, we provide individual support, education and information to those living with epilepsy from our 12 offices nationwide employing 15 trained and passionate educators. Our national office is based in Hamilton. We undertake wider community awareness and education so as the many myths and discrimination surrounding epilepsy are dispelled.</w:t>
                  </w:r>
                </w:p>
                <w:p w:rsidR="008B2E1F" w:rsidRDefault="008B2E1F" w:rsidP="008B2E1F">
                  <w:pPr>
                    <w:spacing w:after="0"/>
                  </w:pPr>
                  <w:r>
                    <w:t>We are seeking your sponsorship support and invite you to become involved with Epilepsy Association of NZ as a:</w:t>
                  </w:r>
                </w:p>
                <w:p w:rsidR="008B2E1F" w:rsidRDefault="008B2E1F" w:rsidP="008B2E1F">
                  <w:pPr>
                    <w:pStyle w:val="ListParagraph"/>
                    <w:numPr>
                      <w:ilvl w:val="0"/>
                      <w:numId w:val="11"/>
                    </w:numPr>
                  </w:pPr>
                  <w:r>
                    <w:t>Core Sponsor</w:t>
                  </w:r>
                </w:p>
                <w:p w:rsidR="008B2E1F" w:rsidRDefault="008B2E1F" w:rsidP="008B2E1F">
                  <w:pPr>
                    <w:pStyle w:val="ListParagraph"/>
                    <w:numPr>
                      <w:ilvl w:val="0"/>
                      <w:numId w:val="11"/>
                    </w:numPr>
                  </w:pPr>
                  <w:r>
                    <w:t>Event Naming Rights Sponsor</w:t>
                  </w:r>
                </w:p>
                <w:p w:rsidR="008B2E1F" w:rsidRDefault="008B2E1F" w:rsidP="008B2E1F">
                  <w:pPr>
                    <w:pStyle w:val="ListParagraph"/>
                    <w:numPr>
                      <w:ilvl w:val="0"/>
                      <w:numId w:val="11"/>
                    </w:numPr>
                  </w:pPr>
                  <w:r>
                    <w:t>Associate Sponsor</w:t>
                  </w:r>
                </w:p>
                <w:p w:rsidR="008B2E1F" w:rsidRDefault="008B2E1F" w:rsidP="008B2E1F">
                  <w:pPr>
                    <w:pStyle w:val="ListParagraph"/>
                    <w:numPr>
                      <w:ilvl w:val="0"/>
                      <w:numId w:val="11"/>
                    </w:numPr>
                  </w:pPr>
                  <w:r>
                    <w:t>Event Sponsor</w:t>
                  </w:r>
                </w:p>
                <w:p w:rsidR="008B2E1F" w:rsidRDefault="008B2E1F" w:rsidP="008B2E1F">
                  <w:pPr>
                    <w:pStyle w:val="ListParagraph"/>
                    <w:numPr>
                      <w:ilvl w:val="0"/>
                      <w:numId w:val="11"/>
                    </w:numPr>
                  </w:pPr>
                  <w:r>
                    <w:t>Product Sponsor</w:t>
                  </w:r>
                </w:p>
                <w:p w:rsidR="008B2E1F" w:rsidRDefault="008B2E1F" w:rsidP="008B2E1F">
                  <w:pPr>
                    <w:rPr>
                      <w:b/>
                      <w:sz w:val="24"/>
                      <w:szCs w:val="24"/>
                    </w:rPr>
                  </w:pPr>
                  <w:r>
                    <w:rPr>
                      <w:b/>
                      <w:sz w:val="24"/>
                      <w:szCs w:val="24"/>
                    </w:rPr>
                    <w:t>KEY MESSAGES:</w:t>
                  </w:r>
                </w:p>
                <w:p w:rsidR="008B2E1F" w:rsidRPr="00A41CBA" w:rsidRDefault="008B2E1F" w:rsidP="008B2E1F">
                  <w:pPr>
                    <w:pStyle w:val="ListParagraph"/>
                    <w:numPr>
                      <w:ilvl w:val="0"/>
                      <w:numId w:val="12"/>
                    </w:numPr>
                    <w:spacing w:after="0" w:line="240" w:lineRule="auto"/>
                  </w:pPr>
                  <w:r w:rsidRPr="00A41CBA">
                    <w:t xml:space="preserve">Epilepsy is a neurological disorder characterised by recurring seizures. </w:t>
                  </w:r>
                  <w:r>
                    <w:t>47,000</w:t>
                  </w:r>
                  <w:r w:rsidRPr="00A41CBA">
                    <w:t xml:space="preserve"> people </w:t>
                  </w:r>
                  <w:r>
                    <w:t>live with epilepsy and six people each day will be diagnosed with epilepsy</w:t>
                  </w:r>
                  <w:r w:rsidRPr="00A41CBA">
                    <w:t>.</w:t>
                  </w:r>
                </w:p>
                <w:p w:rsidR="008B2E1F" w:rsidRDefault="008B2E1F" w:rsidP="008B2E1F">
                  <w:pPr>
                    <w:pStyle w:val="ListParagraph"/>
                    <w:numPr>
                      <w:ilvl w:val="0"/>
                      <w:numId w:val="12"/>
                    </w:numPr>
                    <w:spacing w:after="0" w:line="240" w:lineRule="auto"/>
                  </w:pPr>
                  <w:r w:rsidRPr="00A41CBA">
                    <w:t xml:space="preserve">With proper diagnosis and treatment, 70% of New Zealanders with epilepsy will live healthy lives. </w:t>
                  </w:r>
                </w:p>
                <w:p w:rsidR="008B2E1F" w:rsidRPr="00A41CBA" w:rsidRDefault="008B2E1F" w:rsidP="008B2E1F">
                  <w:pPr>
                    <w:pStyle w:val="ListParagraph"/>
                    <w:numPr>
                      <w:ilvl w:val="0"/>
                      <w:numId w:val="12"/>
                    </w:numPr>
                    <w:spacing w:after="0" w:line="240" w:lineRule="auto"/>
                  </w:pPr>
                  <w:r w:rsidRPr="00A41CBA">
                    <w:t>30% of New Zealanders with epilepsy whose seizures are not controlled.</w:t>
                  </w:r>
                </w:p>
                <w:p w:rsidR="008B2E1F" w:rsidRPr="00A41CBA" w:rsidRDefault="008B2E1F" w:rsidP="008B2E1F">
                  <w:pPr>
                    <w:pStyle w:val="ListParagraph"/>
                    <w:numPr>
                      <w:ilvl w:val="0"/>
                      <w:numId w:val="12"/>
                    </w:numPr>
                    <w:spacing w:after="0" w:line="240" w:lineRule="auto"/>
                  </w:pPr>
                  <w:r w:rsidRPr="00A41CBA">
                    <w:t xml:space="preserve">To learn how you can receive support, donate or volunteer, go to </w:t>
                  </w:r>
                  <w:hyperlink r:id="rId43" w:history="1">
                    <w:r w:rsidRPr="00A41CBA">
                      <w:rPr>
                        <w:rStyle w:val="Hyperlink"/>
                      </w:rPr>
                      <w:t>www.epilepsy.org.nz</w:t>
                    </w:r>
                  </w:hyperlink>
                  <w:r w:rsidRPr="00A41CBA">
                    <w:t>. To find our office nearest you, call 0800 epilepsy (37</w:t>
                  </w:r>
                  <w:r>
                    <w:t xml:space="preserve"> </w:t>
                  </w:r>
                  <w:r w:rsidRPr="00A41CBA">
                    <w:t>45</w:t>
                  </w:r>
                  <w:r>
                    <w:t xml:space="preserve"> </w:t>
                  </w:r>
                  <w:r w:rsidRPr="00A41CBA">
                    <w:t>37)</w:t>
                  </w:r>
                </w:p>
                <w:p w:rsidR="008B2E1F" w:rsidRPr="00A41CBA" w:rsidRDefault="008B2E1F" w:rsidP="008B2E1F">
                  <w:pPr>
                    <w:pStyle w:val="ListParagraph"/>
                    <w:numPr>
                      <w:ilvl w:val="0"/>
                      <w:numId w:val="12"/>
                    </w:numPr>
                  </w:pPr>
                  <w:r w:rsidRPr="00A41CBA">
                    <w:t>Your support will empower people throughout New Zealand to create a society where everyone understands epilepsy and where attitudes towards the condition are based on facts and not fiction.</w:t>
                  </w:r>
                </w:p>
                <w:p w:rsidR="008B2E1F" w:rsidRPr="003102D7" w:rsidRDefault="008B2E1F" w:rsidP="008B2E1F">
                  <w:pPr>
                    <w:jc w:val="both"/>
                    <w:rPr>
                      <w:b/>
                      <w:sz w:val="24"/>
                      <w:szCs w:val="24"/>
                    </w:rPr>
                  </w:pPr>
                  <w:r w:rsidRPr="003102D7">
                    <w:rPr>
                      <w:b/>
                      <w:sz w:val="24"/>
                      <w:szCs w:val="24"/>
                    </w:rPr>
                    <w:t>TARGET PARTICIPANTS</w:t>
                  </w:r>
                </w:p>
                <w:p w:rsidR="008B2E1F" w:rsidRDefault="008B2E1F" w:rsidP="008B2E1F">
                  <w:pPr>
                    <w:jc w:val="both"/>
                    <w:rPr>
                      <w:sz w:val="24"/>
                      <w:szCs w:val="24"/>
                    </w:rPr>
                  </w:pPr>
                  <w:r>
                    <w:rPr>
                      <w:sz w:val="24"/>
                      <w:szCs w:val="24"/>
                    </w:rPr>
                    <w:t>We are targeting every child and adult in NZ to be reached by our campaigns with 1% participation in associated events such as wearing a Purple Ribbon to raise awareness of epilepsy.</w:t>
                  </w:r>
                  <w:r w:rsidRPr="00FF2609">
                    <w:rPr>
                      <w:sz w:val="24"/>
                      <w:szCs w:val="24"/>
                    </w:rPr>
                    <w:t xml:space="preserve"> </w:t>
                  </w:r>
                  <w:r>
                    <w:rPr>
                      <w:sz w:val="24"/>
                      <w:szCs w:val="24"/>
                    </w:rPr>
                    <w:t>Schools, sports organisations, hospitals, disabled and aged care facilities along with businesses and general public are all targeted.</w:t>
                  </w:r>
                </w:p>
                <w:p w:rsidR="008B2E1F" w:rsidRDefault="008B2E1F" w:rsidP="008B2E1F">
                  <w:pPr>
                    <w:jc w:val="both"/>
                    <w:rPr>
                      <w:b/>
                      <w:sz w:val="24"/>
                      <w:szCs w:val="24"/>
                    </w:rPr>
                  </w:pPr>
                  <w:r w:rsidRPr="003102D7">
                    <w:rPr>
                      <w:b/>
                      <w:sz w:val="24"/>
                      <w:szCs w:val="24"/>
                    </w:rPr>
                    <w:t>MEDIA CONTACTS INVOLVED</w:t>
                  </w:r>
                </w:p>
                <w:p w:rsidR="008B2E1F" w:rsidRPr="003102D7" w:rsidRDefault="008B2E1F" w:rsidP="008B2E1F">
                  <w:pPr>
                    <w:jc w:val="both"/>
                    <w:rPr>
                      <w:sz w:val="24"/>
                      <w:szCs w:val="24"/>
                    </w:rPr>
                  </w:pPr>
                  <w:r>
                    <w:rPr>
                      <w:sz w:val="24"/>
                      <w:szCs w:val="24"/>
                    </w:rPr>
                    <w:t xml:space="preserve">Locally, a wide range of media contacts and linkages to the community are undertaken through newsletters, emails and social media.  In addition national media contact includes news feeds such as Scoop and Vibe.  We have a growing number of reporters registering upon our database. </w:t>
                  </w:r>
                </w:p>
              </w:txbxContent>
            </v:textbox>
          </v:shape>
        </w:pict>
      </w:r>
      <w:r>
        <w:rPr>
          <w:b/>
          <w:noProof/>
          <w:lang w:eastAsia="en-NZ"/>
        </w:rPr>
        <w:pict>
          <v:rect id="_x0000_s1043" style="position:absolute;left:0;text-align:left;margin-left:6.75pt;margin-top:-6pt;width:526.5pt;height:682.5pt;z-index:251677696" filled="f" fillcolor="#c4bc96 [2414]" strokecolor="#5f497a [2407]" strokeweight="4.5pt"/>
        </w:pict>
      </w:r>
    </w:p>
    <w:p w:rsidR="008B2E1F" w:rsidRDefault="008B2E1F" w:rsidP="008B2E1F">
      <w:pPr>
        <w:ind w:firstLine="720"/>
      </w:pPr>
    </w:p>
    <w:p w:rsidR="008B2E1F" w:rsidRPr="008B2E1F" w:rsidRDefault="008B2E1F" w:rsidP="008B2E1F"/>
    <w:p w:rsidR="008B2E1F" w:rsidRPr="008B2E1F" w:rsidRDefault="008B2E1F" w:rsidP="008B2E1F"/>
    <w:p w:rsidR="008B2E1F" w:rsidRPr="008B2E1F" w:rsidRDefault="008B2E1F" w:rsidP="008B2E1F"/>
    <w:p w:rsidR="008B2E1F" w:rsidRPr="008B2E1F" w:rsidRDefault="008B2E1F" w:rsidP="008B2E1F"/>
    <w:p w:rsidR="008B2E1F" w:rsidRPr="008B2E1F" w:rsidRDefault="008B2E1F" w:rsidP="008B2E1F"/>
    <w:p w:rsidR="008B2E1F" w:rsidRPr="008B2E1F" w:rsidRDefault="008B2E1F" w:rsidP="008B2E1F"/>
    <w:p w:rsidR="008B2E1F" w:rsidRPr="008B2E1F" w:rsidRDefault="008B2E1F" w:rsidP="008B2E1F"/>
    <w:p w:rsidR="008B2E1F" w:rsidRPr="008B2E1F" w:rsidRDefault="008B2E1F" w:rsidP="008B2E1F"/>
    <w:p w:rsidR="008B2E1F" w:rsidRPr="008B2E1F" w:rsidRDefault="008B2E1F" w:rsidP="008B2E1F"/>
    <w:p w:rsidR="008B2E1F" w:rsidRDefault="008B2E1F" w:rsidP="008B2E1F"/>
    <w:p w:rsidR="005A5601" w:rsidRDefault="005A5601" w:rsidP="008B2E1F"/>
    <w:p w:rsidR="008B2E1F" w:rsidRDefault="008B2E1F" w:rsidP="008B2E1F"/>
    <w:p w:rsidR="008B2E1F" w:rsidRDefault="008B2E1F" w:rsidP="008B2E1F"/>
    <w:p w:rsidR="008B2E1F" w:rsidRDefault="008B2E1F" w:rsidP="008B2E1F"/>
    <w:p w:rsidR="008B2E1F" w:rsidRDefault="008B2E1F" w:rsidP="008B2E1F"/>
    <w:p w:rsidR="008B2E1F" w:rsidRDefault="008B2E1F" w:rsidP="008B2E1F"/>
    <w:p w:rsidR="008B2E1F" w:rsidRDefault="008B2E1F" w:rsidP="008B2E1F"/>
    <w:p w:rsidR="008B2E1F" w:rsidRDefault="008B2E1F" w:rsidP="008B2E1F"/>
    <w:p w:rsidR="008B2E1F" w:rsidRDefault="008B2E1F" w:rsidP="008B2E1F"/>
    <w:p w:rsidR="008B2E1F" w:rsidRDefault="008B2E1F" w:rsidP="008B2E1F"/>
    <w:p w:rsidR="008B2E1F" w:rsidRDefault="008B2E1F" w:rsidP="008B2E1F"/>
    <w:p w:rsidR="008B2E1F" w:rsidRDefault="008B2E1F" w:rsidP="008B2E1F"/>
    <w:p w:rsidR="008B2E1F" w:rsidRDefault="008B2E1F" w:rsidP="008B2E1F"/>
    <w:p w:rsidR="008B2E1F" w:rsidRDefault="008B2E1F" w:rsidP="008B2E1F"/>
    <w:p w:rsidR="008B2E1F" w:rsidRDefault="008B2E1F" w:rsidP="008B2E1F"/>
    <w:p w:rsidR="008B2E1F" w:rsidRDefault="008B2E1F" w:rsidP="008B2E1F"/>
    <w:p w:rsidR="008B2E1F" w:rsidRDefault="008B2E1F" w:rsidP="008B2E1F">
      <w:r>
        <w:rPr>
          <w:noProof/>
          <w:lang w:eastAsia="en-NZ"/>
        </w:rPr>
        <w:lastRenderedPageBreak/>
        <w:pict>
          <v:rect id="_x0000_s1045" style="position:absolute;margin-left:3.75pt;margin-top:2.25pt;width:522.75pt;height:682.5pt;z-index:251679744" filled="f" fillcolor="#c4bc96 [2414]" strokecolor="#5f497a [2407]" strokeweight="4.5pt"/>
        </w:pict>
      </w:r>
    </w:p>
    <w:p w:rsidR="008B2E1F" w:rsidRDefault="008B2E1F" w:rsidP="008B2E1F">
      <w:r>
        <w:rPr>
          <w:noProof/>
          <w:lang w:eastAsia="en-NZ"/>
        </w:rPr>
        <w:pict>
          <v:shape id="_x0000_s1046" type="#_x0000_t202" style="position:absolute;margin-left:34.5pt;margin-top:.8pt;width:474.75pt;height:638.25pt;z-index:251680768;mso-width-relative:margin;mso-height-relative:margin" filled="f" stroked="f">
            <v:textbox style="mso-next-textbox:#_x0000_s1046">
              <w:txbxContent>
                <w:p w:rsidR="008B2E1F" w:rsidRPr="009455D5" w:rsidRDefault="008B2E1F" w:rsidP="008B2E1F">
                  <w:pPr>
                    <w:jc w:val="both"/>
                    <w:rPr>
                      <w:b/>
                      <w:sz w:val="24"/>
                      <w:szCs w:val="24"/>
                    </w:rPr>
                  </w:pPr>
                  <w:r>
                    <w:rPr>
                      <w:b/>
                      <w:sz w:val="24"/>
                      <w:szCs w:val="24"/>
                    </w:rPr>
                    <w:t xml:space="preserve">SPECIFIC </w:t>
                  </w:r>
                  <w:r w:rsidRPr="009455D5">
                    <w:rPr>
                      <w:b/>
                      <w:sz w:val="24"/>
                      <w:szCs w:val="24"/>
                    </w:rPr>
                    <w:t>OPPORTUNITIES</w:t>
                  </w:r>
                </w:p>
                <w:p w:rsidR="008B2E1F" w:rsidRPr="009455D5" w:rsidRDefault="008B2E1F" w:rsidP="008B2E1F">
                  <w:pPr>
                    <w:jc w:val="both"/>
                    <w:rPr>
                      <w:sz w:val="24"/>
                      <w:szCs w:val="24"/>
                    </w:rPr>
                  </w:pPr>
                  <w:r>
                    <w:rPr>
                      <w:sz w:val="24"/>
                      <w:szCs w:val="24"/>
                    </w:rPr>
                    <w:t>Epilepsy Association of New Zealand runs a variety of elements to raise awareness of epilepsy:</w:t>
                  </w:r>
                </w:p>
                <w:p w:rsidR="008B2E1F" w:rsidRDefault="008B2E1F" w:rsidP="008B2E1F">
                  <w:pPr>
                    <w:pStyle w:val="ListParagraph"/>
                    <w:numPr>
                      <w:ilvl w:val="0"/>
                      <w:numId w:val="13"/>
                    </w:numPr>
                    <w:jc w:val="both"/>
                    <w:rPr>
                      <w:sz w:val="24"/>
                      <w:szCs w:val="24"/>
                    </w:rPr>
                  </w:pPr>
                  <w:r w:rsidRPr="002078D5">
                    <w:rPr>
                      <w:b/>
                      <w:sz w:val="24"/>
                      <w:szCs w:val="24"/>
                    </w:rPr>
                    <w:t>International Epilepsy Day</w:t>
                  </w:r>
                  <w:r>
                    <w:rPr>
                      <w:sz w:val="24"/>
                      <w:szCs w:val="24"/>
                    </w:rPr>
                    <w:t xml:space="preserve"> – Feb 8</w:t>
                  </w:r>
                  <w:r w:rsidRPr="002D280B">
                    <w:rPr>
                      <w:sz w:val="24"/>
                      <w:szCs w:val="24"/>
                      <w:vertAlign w:val="superscript"/>
                    </w:rPr>
                    <w:t>th</w:t>
                  </w:r>
                </w:p>
                <w:p w:rsidR="008B2E1F" w:rsidRDefault="008B2E1F" w:rsidP="008B2E1F">
                  <w:pPr>
                    <w:pStyle w:val="ListParagraph"/>
                    <w:numPr>
                      <w:ilvl w:val="0"/>
                      <w:numId w:val="13"/>
                    </w:numPr>
                    <w:jc w:val="both"/>
                    <w:rPr>
                      <w:sz w:val="24"/>
                      <w:szCs w:val="24"/>
                    </w:rPr>
                  </w:pPr>
                  <w:r w:rsidRPr="002078D5">
                    <w:rPr>
                      <w:b/>
                      <w:sz w:val="24"/>
                      <w:szCs w:val="24"/>
                    </w:rPr>
                    <w:t>Purple Day</w:t>
                  </w:r>
                  <w:r>
                    <w:rPr>
                      <w:sz w:val="24"/>
                      <w:szCs w:val="24"/>
                    </w:rPr>
                    <w:t xml:space="preserve"> – Month of March</w:t>
                  </w:r>
                </w:p>
                <w:p w:rsidR="008B2E1F" w:rsidRPr="009455D5" w:rsidRDefault="008B2E1F" w:rsidP="008B2E1F">
                  <w:pPr>
                    <w:pStyle w:val="ListParagraph"/>
                    <w:numPr>
                      <w:ilvl w:val="1"/>
                      <w:numId w:val="13"/>
                    </w:numPr>
                    <w:jc w:val="both"/>
                    <w:rPr>
                      <w:sz w:val="24"/>
                      <w:szCs w:val="24"/>
                    </w:rPr>
                  </w:pPr>
                  <w:r w:rsidRPr="00837C05">
                    <w:rPr>
                      <w:b/>
                      <w:sz w:val="24"/>
                      <w:szCs w:val="24"/>
                    </w:rPr>
                    <w:t>‘Lighting up’ National Landmarks</w:t>
                  </w:r>
                  <w:r>
                    <w:rPr>
                      <w:sz w:val="24"/>
                      <w:szCs w:val="24"/>
                    </w:rPr>
                    <w:t>: We have several well known nationally recognised buildings and monuments confirmed to be lit up in purple, either for the entire month of March or for the week of 26 March.</w:t>
                  </w:r>
                </w:p>
                <w:p w:rsidR="008B2E1F" w:rsidRDefault="008B2E1F" w:rsidP="008B2E1F">
                  <w:pPr>
                    <w:pStyle w:val="ListParagraph"/>
                    <w:numPr>
                      <w:ilvl w:val="1"/>
                      <w:numId w:val="13"/>
                    </w:numPr>
                    <w:jc w:val="both"/>
                    <w:rPr>
                      <w:sz w:val="24"/>
                      <w:szCs w:val="24"/>
                    </w:rPr>
                  </w:pPr>
                  <w:r w:rsidRPr="00837C05">
                    <w:rPr>
                      <w:b/>
                      <w:sz w:val="24"/>
                      <w:szCs w:val="24"/>
                    </w:rPr>
                    <w:t>Purple Day Heroes</w:t>
                  </w:r>
                  <w:r>
                    <w:rPr>
                      <w:sz w:val="24"/>
                      <w:szCs w:val="24"/>
                    </w:rPr>
                    <w:t>: A campaign calling for Purple Day Heroes to hold events in schools, work places and social groups and to wear purple is currently underway.</w:t>
                  </w:r>
                </w:p>
                <w:p w:rsidR="008B2E1F" w:rsidRDefault="008B2E1F" w:rsidP="008B2E1F">
                  <w:pPr>
                    <w:pStyle w:val="ListParagraph"/>
                    <w:numPr>
                      <w:ilvl w:val="1"/>
                      <w:numId w:val="13"/>
                    </w:numPr>
                    <w:jc w:val="both"/>
                    <w:rPr>
                      <w:sz w:val="24"/>
                      <w:szCs w:val="24"/>
                    </w:rPr>
                  </w:pPr>
                  <w:r>
                    <w:rPr>
                      <w:b/>
                      <w:sz w:val="24"/>
                      <w:szCs w:val="24"/>
                    </w:rPr>
                    <w:t>Other Purple Day Events/Promotions</w:t>
                  </w:r>
                  <w:r w:rsidRPr="00331532">
                    <w:rPr>
                      <w:sz w:val="24"/>
                      <w:szCs w:val="24"/>
                    </w:rPr>
                    <w:t>:</w:t>
                  </w:r>
                  <w:r>
                    <w:rPr>
                      <w:sz w:val="24"/>
                      <w:szCs w:val="24"/>
                    </w:rPr>
                    <w:t xml:space="preserve"> As momentum grows with our awareness campaign, other initiatives are expected where you may become involved with/ attend and also be included within publicity, </w:t>
                  </w:r>
                  <w:proofErr w:type="spellStart"/>
                  <w:proofErr w:type="gramStart"/>
                  <w:r>
                    <w:rPr>
                      <w:sz w:val="24"/>
                      <w:szCs w:val="24"/>
                    </w:rPr>
                    <w:t>eg</w:t>
                  </w:r>
                  <w:proofErr w:type="spellEnd"/>
                  <w:r>
                    <w:rPr>
                      <w:sz w:val="24"/>
                      <w:szCs w:val="24"/>
                    </w:rPr>
                    <w:t>.,</w:t>
                  </w:r>
                  <w:proofErr w:type="gramEnd"/>
                  <w:r>
                    <w:rPr>
                      <w:sz w:val="24"/>
                      <w:szCs w:val="24"/>
                    </w:rPr>
                    <w:t xml:space="preserve"> Motor Cycle Rally and Film Premier. </w:t>
                  </w:r>
                </w:p>
                <w:p w:rsidR="008B2E1F" w:rsidRDefault="008B2E1F" w:rsidP="008B2E1F">
                  <w:pPr>
                    <w:pStyle w:val="ListParagraph"/>
                    <w:numPr>
                      <w:ilvl w:val="0"/>
                      <w:numId w:val="13"/>
                    </w:numPr>
                    <w:jc w:val="both"/>
                    <w:rPr>
                      <w:sz w:val="24"/>
                      <w:szCs w:val="24"/>
                    </w:rPr>
                  </w:pPr>
                  <w:r>
                    <w:rPr>
                      <w:b/>
                      <w:sz w:val="24"/>
                      <w:szCs w:val="24"/>
                    </w:rPr>
                    <w:t xml:space="preserve">Staff Conference </w:t>
                  </w:r>
                  <w:r>
                    <w:rPr>
                      <w:sz w:val="24"/>
                      <w:szCs w:val="24"/>
                    </w:rPr>
                    <w:t>– May 2017</w:t>
                  </w:r>
                </w:p>
                <w:p w:rsidR="008B2E1F" w:rsidRDefault="008B2E1F" w:rsidP="008B2E1F">
                  <w:pPr>
                    <w:pStyle w:val="ListParagraph"/>
                    <w:numPr>
                      <w:ilvl w:val="0"/>
                      <w:numId w:val="13"/>
                    </w:numPr>
                    <w:jc w:val="both"/>
                    <w:rPr>
                      <w:sz w:val="24"/>
                      <w:szCs w:val="24"/>
                    </w:rPr>
                  </w:pPr>
                  <w:r>
                    <w:rPr>
                      <w:b/>
                      <w:sz w:val="24"/>
                      <w:szCs w:val="24"/>
                    </w:rPr>
                    <w:t xml:space="preserve">Fundraising Dinner/ Art Auction </w:t>
                  </w:r>
                  <w:r w:rsidRPr="00773AC9">
                    <w:rPr>
                      <w:sz w:val="24"/>
                      <w:szCs w:val="24"/>
                    </w:rPr>
                    <w:t>June 2017</w:t>
                  </w:r>
                </w:p>
                <w:p w:rsidR="008B2E1F" w:rsidRDefault="008B2E1F" w:rsidP="008B2E1F">
                  <w:pPr>
                    <w:pStyle w:val="ListParagraph"/>
                    <w:numPr>
                      <w:ilvl w:val="0"/>
                      <w:numId w:val="13"/>
                    </w:numPr>
                    <w:jc w:val="both"/>
                    <w:rPr>
                      <w:sz w:val="24"/>
                      <w:szCs w:val="24"/>
                    </w:rPr>
                  </w:pPr>
                  <w:r w:rsidRPr="002078D5">
                    <w:rPr>
                      <w:b/>
                      <w:sz w:val="24"/>
                      <w:szCs w:val="24"/>
                    </w:rPr>
                    <w:t>AGM</w:t>
                  </w:r>
                  <w:r>
                    <w:rPr>
                      <w:sz w:val="24"/>
                      <w:szCs w:val="24"/>
                    </w:rPr>
                    <w:t xml:space="preserve"> – September </w:t>
                  </w:r>
                </w:p>
                <w:p w:rsidR="008B2E1F" w:rsidRDefault="008B2E1F" w:rsidP="008B2E1F">
                  <w:pPr>
                    <w:pStyle w:val="ListParagraph"/>
                    <w:numPr>
                      <w:ilvl w:val="0"/>
                      <w:numId w:val="13"/>
                    </w:numPr>
                    <w:jc w:val="both"/>
                    <w:rPr>
                      <w:sz w:val="24"/>
                      <w:szCs w:val="24"/>
                    </w:rPr>
                  </w:pPr>
                  <w:r w:rsidRPr="002078D5">
                    <w:rPr>
                      <w:b/>
                      <w:sz w:val="24"/>
                      <w:szCs w:val="24"/>
                    </w:rPr>
                    <w:t>Epilepsy National Conference</w:t>
                  </w:r>
                  <w:r>
                    <w:rPr>
                      <w:sz w:val="24"/>
                      <w:szCs w:val="24"/>
                    </w:rPr>
                    <w:t xml:space="preserve"> - September 2017</w:t>
                  </w:r>
                </w:p>
                <w:p w:rsidR="008B2E1F" w:rsidRDefault="008B2E1F" w:rsidP="008B2E1F">
                  <w:pPr>
                    <w:pStyle w:val="ListParagraph"/>
                    <w:numPr>
                      <w:ilvl w:val="0"/>
                      <w:numId w:val="13"/>
                    </w:numPr>
                    <w:jc w:val="both"/>
                    <w:rPr>
                      <w:sz w:val="24"/>
                      <w:szCs w:val="24"/>
                    </w:rPr>
                  </w:pPr>
                  <w:r w:rsidRPr="002078D5">
                    <w:rPr>
                      <w:b/>
                      <w:sz w:val="24"/>
                      <w:szCs w:val="24"/>
                    </w:rPr>
                    <w:t>Talk About It</w:t>
                  </w:r>
                  <w:r>
                    <w:rPr>
                      <w:sz w:val="24"/>
                      <w:szCs w:val="24"/>
                    </w:rPr>
                    <w:t xml:space="preserve"> Month – November</w:t>
                  </w:r>
                </w:p>
                <w:p w:rsidR="008B2E1F" w:rsidRPr="002078D5" w:rsidRDefault="008B2E1F" w:rsidP="008B2E1F">
                  <w:pPr>
                    <w:pStyle w:val="ListParagraph"/>
                    <w:numPr>
                      <w:ilvl w:val="0"/>
                      <w:numId w:val="13"/>
                    </w:numPr>
                    <w:jc w:val="both"/>
                    <w:rPr>
                      <w:b/>
                      <w:sz w:val="24"/>
                      <w:szCs w:val="24"/>
                    </w:rPr>
                  </w:pPr>
                  <w:r w:rsidRPr="002078D5">
                    <w:rPr>
                      <w:b/>
                      <w:sz w:val="24"/>
                      <w:szCs w:val="24"/>
                    </w:rPr>
                    <w:t>E- Epilepsy Magazine</w:t>
                  </w:r>
                </w:p>
                <w:p w:rsidR="008B2E1F" w:rsidRPr="009455D5" w:rsidRDefault="008B2E1F" w:rsidP="008B2E1F">
                  <w:pPr>
                    <w:pStyle w:val="ListParagraph"/>
                    <w:numPr>
                      <w:ilvl w:val="0"/>
                      <w:numId w:val="13"/>
                    </w:numPr>
                    <w:jc w:val="both"/>
                    <w:rPr>
                      <w:sz w:val="24"/>
                      <w:szCs w:val="24"/>
                    </w:rPr>
                  </w:pPr>
                  <w:r w:rsidRPr="002078D5">
                    <w:rPr>
                      <w:b/>
                      <w:sz w:val="24"/>
                      <w:szCs w:val="24"/>
                    </w:rPr>
                    <w:t>Capital Items</w:t>
                  </w:r>
                  <w:r>
                    <w:rPr>
                      <w:sz w:val="24"/>
                      <w:szCs w:val="24"/>
                    </w:rPr>
                    <w:t xml:space="preserve"> – </w:t>
                  </w:r>
                  <w:r w:rsidR="00111B32">
                    <w:rPr>
                      <w:sz w:val="24"/>
                      <w:szCs w:val="24"/>
                    </w:rPr>
                    <w:t>e.g.</w:t>
                  </w:r>
                  <w:r>
                    <w:rPr>
                      <w:sz w:val="24"/>
                      <w:szCs w:val="24"/>
                    </w:rPr>
                    <w:t xml:space="preserve"> Cars and computers</w:t>
                  </w:r>
                </w:p>
                <w:p w:rsidR="008B2E1F" w:rsidRPr="009455D5" w:rsidRDefault="008B2E1F" w:rsidP="008B2E1F">
                  <w:pPr>
                    <w:jc w:val="both"/>
                    <w:rPr>
                      <w:b/>
                      <w:sz w:val="24"/>
                      <w:szCs w:val="24"/>
                    </w:rPr>
                  </w:pPr>
                  <w:r>
                    <w:rPr>
                      <w:b/>
                      <w:sz w:val="24"/>
                      <w:szCs w:val="24"/>
                    </w:rPr>
                    <w:t>EPILEPSY ASSOCIATION OF NEW ZEALAND</w:t>
                  </w:r>
                </w:p>
                <w:p w:rsidR="008B2E1F" w:rsidRDefault="008B2E1F" w:rsidP="008B2E1F">
                  <w:pPr>
                    <w:jc w:val="both"/>
                    <w:rPr>
                      <w:sz w:val="24"/>
                      <w:szCs w:val="24"/>
                    </w:rPr>
                  </w:pPr>
                  <w:r>
                    <w:rPr>
                      <w:sz w:val="24"/>
                      <w:szCs w:val="24"/>
                    </w:rPr>
                    <w:t xml:space="preserve">Epilepsy Association of New Zealand is a registered charity first established in 1956. </w:t>
                  </w:r>
                </w:p>
                <w:p w:rsidR="008B2E1F" w:rsidRDefault="008B2E1F" w:rsidP="008B2E1F">
                  <w:pPr>
                    <w:jc w:val="both"/>
                    <w:rPr>
                      <w:rFonts w:ascii="Calibri" w:eastAsia="Calibri" w:hAnsi="Calibri" w:cs="Times New Roman"/>
                    </w:rPr>
                  </w:pPr>
                  <w:r>
                    <w:rPr>
                      <w:sz w:val="24"/>
                      <w:szCs w:val="24"/>
                    </w:rPr>
                    <w:t>We exist to support those with epilepsy. By focusing upon education, we are able to bring a better understanding and social attitude change towards those with epilepsy as well as provide better outcomes for individuals and health professionals through support of individuals with epilepsy.</w:t>
                  </w:r>
                  <w:r w:rsidRPr="00936C25">
                    <w:rPr>
                      <w:rFonts w:ascii="Calibri" w:eastAsia="Calibri" w:hAnsi="Calibri" w:cs="Times New Roman"/>
                    </w:rPr>
                    <w:t xml:space="preserve"> </w:t>
                  </w:r>
                  <w:r>
                    <w:rPr>
                      <w:rFonts w:ascii="Calibri" w:eastAsia="Calibri" w:hAnsi="Calibri" w:cs="Times New Roman"/>
                    </w:rPr>
                    <w:t>We are mostly community funded relying upon our membership and volunteers support.</w:t>
                  </w:r>
                </w:p>
                <w:p w:rsidR="008B2E1F" w:rsidRDefault="008B2E1F" w:rsidP="008B2E1F">
                  <w:pPr>
                    <w:jc w:val="both"/>
                    <w:rPr>
                      <w:rFonts w:ascii="Calibri" w:eastAsia="Calibri" w:hAnsi="Calibri" w:cs="Times New Roman"/>
                    </w:rPr>
                  </w:pPr>
                  <w:r>
                    <w:rPr>
                      <w:rFonts w:ascii="Calibri" w:eastAsia="Calibri" w:hAnsi="Calibri" w:cs="Times New Roman"/>
                    </w:rPr>
                    <w:t xml:space="preserve">We are keen to develop a relationship with local and national firms and organisations. </w:t>
                  </w:r>
                </w:p>
                <w:p w:rsidR="008B2E1F" w:rsidRDefault="008B2E1F" w:rsidP="008B2E1F">
                  <w:pPr>
                    <w:jc w:val="both"/>
                    <w:rPr>
                      <w:rFonts w:ascii="Calibri" w:eastAsia="Calibri" w:hAnsi="Calibri" w:cs="Times New Roman"/>
                    </w:rPr>
                  </w:pPr>
                </w:p>
                <w:p w:rsidR="008B2E1F" w:rsidRDefault="008B2E1F" w:rsidP="008B2E1F">
                  <w:pPr>
                    <w:jc w:val="center"/>
                    <w:rPr>
                      <w:rFonts w:ascii="Calibri" w:eastAsia="Calibri" w:hAnsi="Calibri" w:cs="Times New Roman"/>
                    </w:rPr>
                  </w:pPr>
                  <w:r w:rsidRPr="0016748F">
                    <w:rPr>
                      <w:rFonts w:ascii="Calibri" w:eastAsia="Calibri" w:hAnsi="Calibri" w:cs="Times New Roman"/>
                      <w:b/>
                      <w:i/>
                    </w:rPr>
                    <w:t>Please contact us to discuss these opportunities further</w:t>
                  </w:r>
                  <w:r>
                    <w:rPr>
                      <w:rFonts w:ascii="Calibri" w:eastAsia="Calibri" w:hAnsi="Calibri" w:cs="Times New Roman"/>
                    </w:rPr>
                    <w:t>.</w:t>
                  </w:r>
                </w:p>
                <w:p w:rsidR="008B2E1F" w:rsidRPr="0016748F" w:rsidRDefault="008B2E1F" w:rsidP="008B2E1F">
                  <w:pPr>
                    <w:jc w:val="center"/>
                    <w:rPr>
                      <w:b/>
                      <w:sz w:val="24"/>
                      <w:szCs w:val="24"/>
                    </w:rPr>
                  </w:pPr>
                  <w:r>
                    <w:rPr>
                      <w:rFonts w:ascii="Calibri" w:eastAsia="Calibri" w:hAnsi="Calibri" w:cs="Times New Roman"/>
                      <w:b/>
                    </w:rPr>
                    <w:t xml:space="preserve">Phone: </w:t>
                  </w:r>
                  <w:r w:rsidRPr="0016748F">
                    <w:rPr>
                      <w:rFonts w:ascii="Calibri" w:eastAsia="Calibri" w:hAnsi="Calibri" w:cs="Times New Roman"/>
                      <w:b/>
                    </w:rPr>
                    <w:t xml:space="preserve">07 834 3556 | </w:t>
                  </w:r>
                  <w:r>
                    <w:rPr>
                      <w:rFonts w:ascii="Calibri" w:eastAsia="Calibri" w:hAnsi="Calibri" w:cs="Times New Roman"/>
                      <w:b/>
                    </w:rPr>
                    <w:t xml:space="preserve">Email: </w:t>
                  </w:r>
                  <w:r w:rsidRPr="0016748F">
                    <w:rPr>
                      <w:rFonts w:ascii="Calibri" w:eastAsia="Calibri" w:hAnsi="Calibri" w:cs="Times New Roman"/>
                      <w:b/>
                    </w:rPr>
                    <w:t>national@epilepsy.org.nz</w:t>
                  </w:r>
                </w:p>
                <w:p w:rsidR="008B2E1F" w:rsidRDefault="008B2E1F" w:rsidP="008B2E1F">
                  <w:pPr>
                    <w:jc w:val="both"/>
                    <w:rPr>
                      <w:rFonts w:ascii="Calibri" w:eastAsia="Calibri" w:hAnsi="Calibri" w:cs="Times New Roman"/>
                    </w:rPr>
                  </w:pPr>
                </w:p>
                <w:p w:rsidR="008B2E1F" w:rsidRPr="00F54346" w:rsidRDefault="008B2E1F" w:rsidP="008B2E1F">
                  <w:pPr>
                    <w:jc w:val="both"/>
                    <w:rPr>
                      <w:rFonts w:ascii="Calibri" w:eastAsia="Calibri" w:hAnsi="Calibri" w:cs="Times New Roman"/>
                    </w:rPr>
                  </w:pPr>
                </w:p>
                <w:p w:rsidR="008B2E1F" w:rsidRDefault="008B2E1F" w:rsidP="008B2E1F">
                  <w:pPr>
                    <w:pStyle w:val="NoSpacing"/>
                    <w:jc w:val="center"/>
                    <w:rPr>
                      <w:sz w:val="20"/>
                      <w:szCs w:val="20"/>
                    </w:rPr>
                  </w:pPr>
                </w:p>
                <w:p w:rsidR="008B2E1F" w:rsidRDefault="008B2E1F" w:rsidP="008B2E1F">
                  <w:pPr>
                    <w:pStyle w:val="NoSpacing"/>
                    <w:jc w:val="center"/>
                    <w:rPr>
                      <w:sz w:val="20"/>
                      <w:szCs w:val="20"/>
                    </w:rPr>
                  </w:pPr>
                </w:p>
                <w:p w:rsidR="008B2E1F" w:rsidRDefault="008B2E1F" w:rsidP="008B2E1F">
                  <w:pPr>
                    <w:pStyle w:val="NoSpacing"/>
                    <w:jc w:val="center"/>
                    <w:rPr>
                      <w:sz w:val="20"/>
                      <w:szCs w:val="20"/>
                    </w:rPr>
                  </w:pPr>
                </w:p>
              </w:txbxContent>
            </v:textbox>
          </v:shape>
        </w:pict>
      </w:r>
    </w:p>
    <w:p w:rsidR="008B2E1F" w:rsidRDefault="008B2E1F" w:rsidP="008B2E1F"/>
    <w:p w:rsidR="008B2E1F" w:rsidRPr="008B2E1F" w:rsidRDefault="008B2E1F" w:rsidP="008B2E1F">
      <w:pPr>
        <w:tabs>
          <w:tab w:val="left" w:pos="2625"/>
        </w:tabs>
      </w:pPr>
      <w:r>
        <w:tab/>
      </w:r>
    </w:p>
    <w:sectPr w:rsidR="008B2E1F" w:rsidRPr="008B2E1F" w:rsidSect="0018561D">
      <w:pgSz w:w="11906" w:h="16838"/>
      <w:pgMar w:top="1440" w:right="720" w:bottom="1440" w:left="720" w:header="708" w:footer="708" w:gutter="0"/>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B93552" w:rsidRDefault="00B93552" w:rsidP="00870BFD">
      <w:pPr>
        <w:spacing w:after="0" w:line="240" w:lineRule="auto"/>
      </w:pPr>
      <w:r>
        <w:separator/>
      </w:r>
    </w:p>
  </w:endnote>
  <w:endnote w:type="continuationSeparator" w:id="0">
    <w:p w:rsidR="00B93552" w:rsidRDefault="00B93552" w:rsidP="00870BFD">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enturyGothic,Bold">
    <w:altName w:val="MS Mincho"/>
    <w:panose1 w:val="00000000000000000000"/>
    <w:charset w:val="80"/>
    <w:family w:val="auto"/>
    <w:notTrueType/>
    <w:pitch w:val="default"/>
    <w:sig w:usb0="00000000" w:usb1="08070000" w:usb2="00000010" w:usb3="00000000" w:csb0="00020000"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10006FF" w:usb1="4000205B" w:usb2="00000010" w:usb3="00000000" w:csb0="0000019F" w:csb1="00000000"/>
  </w:font>
  <w:font w:name="Arial Rounded MT Bold">
    <w:panose1 w:val="020F0704030504030204"/>
    <w:charset w:val="00"/>
    <w:family w:val="swiss"/>
    <w:pitch w:val="variable"/>
    <w:sig w:usb0="00000003" w:usb1="00000000" w:usb2="00000000" w:usb3="00000000" w:csb0="00000001" w:csb1="00000000"/>
  </w:font>
  <w:font w:name="Times-Roman">
    <w:panose1 w:val="00000000000000000000"/>
    <w:charset w:val="00"/>
    <w:family w:val="auto"/>
    <w:notTrueType/>
    <w:pitch w:val="default"/>
    <w:sig w:usb0="00000003" w:usb1="00000000" w:usb2="00000000" w:usb3="00000000" w:csb0="00000001" w:csb1="00000000"/>
  </w:font>
  <w:font w:name="Lato">
    <w:altName w:val="Times New Roman"/>
    <w:charset w:val="00"/>
    <w:family w:val="auto"/>
    <w:pitch w:val="default"/>
    <w:sig w:usb0="00000000" w:usb1="00000000" w:usb2="00000000" w:usb3="00000000" w:csb0="0000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B2E1F" w:rsidRDefault="008B2E1F" w:rsidP="00870BFD">
    <w:pPr>
      <w:pStyle w:val="Footer"/>
      <w:jc w:val="right"/>
    </w:pPr>
    <w:r>
      <w:t xml:space="preserve">Page </w:t>
    </w:r>
    <w:fldSimple w:instr=" PAGE   \* MERGEFORMAT ">
      <w:r w:rsidR="00111B32">
        <w:rPr>
          <w:noProof/>
        </w:rPr>
        <w:t>13</w:t>
      </w:r>
    </w:fldSimple>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B2E1F" w:rsidRDefault="008B2E1F" w:rsidP="005A5601">
    <w:pPr>
      <w:pStyle w:val="Footer"/>
      <w:jc w:val="right"/>
    </w:pPr>
    <w:r>
      <w:t xml:space="preserve">Page </w:t>
    </w:r>
    <w:fldSimple w:instr=" PAGE   \* MERGEFORMAT ">
      <w:r w:rsidR="00111B32">
        <w:rPr>
          <w:noProof/>
        </w:rPr>
        <w:t>32</w:t>
      </w:r>
    </w:fldSimple>
  </w:p>
  <w:p w:rsidR="008B2E1F" w:rsidRDefault="008B2E1F">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B93552" w:rsidRDefault="00B93552" w:rsidP="00870BFD">
      <w:pPr>
        <w:spacing w:after="0" w:line="240" w:lineRule="auto"/>
      </w:pPr>
      <w:r>
        <w:separator/>
      </w:r>
    </w:p>
  </w:footnote>
  <w:footnote w:type="continuationSeparator" w:id="0">
    <w:p w:rsidR="00B93552" w:rsidRDefault="00B93552" w:rsidP="00870BFD">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B2E1F" w:rsidRPr="00870BFD" w:rsidRDefault="008B2E1F" w:rsidP="00870BFD">
    <w:pPr>
      <w:pStyle w:val="Header"/>
      <w:jc w:val="right"/>
      <w:rPr>
        <w:b/>
      </w:rPr>
    </w:pPr>
    <w:r w:rsidRPr="00870BFD">
      <w:rPr>
        <w:b/>
      </w:rPr>
      <w:t>Epilepsy Association of New Zealand</w:t>
    </w:r>
  </w:p>
  <w:p w:rsidR="008B2E1F" w:rsidRPr="00870BFD" w:rsidRDefault="008B2E1F" w:rsidP="00870BFD">
    <w:pPr>
      <w:pStyle w:val="Header"/>
      <w:jc w:val="right"/>
      <w:rPr>
        <w:b/>
      </w:rPr>
    </w:pPr>
    <w:r w:rsidRPr="00870BFD">
      <w:rPr>
        <w:b/>
      </w:rPr>
      <w:t>Annual Report 2016</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47" type="#_x0000_t75" style="width:168.75pt;height:168.75pt" o:bullet="t">
        <v:imagedata r:id="rId1" o:title="puple ribbon"/>
      </v:shape>
    </w:pict>
  </w:numPicBullet>
  <w:abstractNum w:abstractNumId="0">
    <w:nsid w:val="068F5F44"/>
    <w:multiLevelType w:val="hybridMultilevel"/>
    <w:tmpl w:val="0E6CB5D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0ABE4AC6"/>
    <w:multiLevelType w:val="hybridMultilevel"/>
    <w:tmpl w:val="62560A80"/>
    <w:lvl w:ilvl="0" w:tplc="2C4E1364">
      <w:start w:val="1"/>
      <w:numFmt w:val="bullet"/>
      <w:lvlText w:val="-"/>
      <w:lvlJc w:val="left"/>
      <w:pPr>
        <w:ind w:left="819" w:hanging="360"/>
      </w:pPr>
      <w:rPr>
        <w:rFonts w:ascii="Arial" w:eastAsia="CenturyGothic,Bold" w:hAnsi="Arial" w:cs="Arial" w:hint="default"/>
      </w:rPr>
    </w:lvl>
    <w:lvl w:ilvl="1" w:tplc="14090003" w:tentative="1">
      <w:start w:val="1"/>
      <w:numFmt w:val="bullet"/>
      <w:lvlText w:val="o"/>
      <w:lvlJc w:val="left"/>
      <w:pPr>
        <w:ind w:left="1539" w:hanging="360"/>
      </w:pPr>
      <w:rPr>
        <w:rFonts w:ascii="Courier New" w:hAnsi="Courier New" w:cs="Courier New" w:hint="default"/>
      </w:rPr>
    </w:lvl>
    <w:lvl w:ilvl="2" w:tplc="14090005" w:tentative="1">
      <w:start w:val="1"/>
      <w:numFmt w:val="bullet"/>
      <w:lvlText w:val=""/>
      <w:lvlJc w:val="left"/>
      <w:pPr>
        <w:ind w:left="2259" w:hanging="360"/>
      </w:pPr>
      <w:rPr>
        <w:rFonts w:ascii="Wingdings" w:hAnsi="Wingdings" w:hint="default"/>
      </w:rPr>
    </w:lvl>
    <w:lvl w:ilvl="3" w:tplc="14090001" w:tentative="1">
      <w:start w:val="1"/>
      <w:numFmt w:val="bullet"/>
      <w:lvlText w:val=""/>
      <w:lvlJc w:val="left"/>
      <w:pPr>
        <w:ind w:left="2979" w:hanging="360"/>
      </w:pPr>
      <w:rPr>
        <w:rFonts w:ascii="Symbol" w:hAnsi="Symbol" w:hint="default"/>
      </w:rPr>
    </w:lvl>
    <w:lvl w:ilvl="4" w:tplc="14090003" w:tentative="1">
      <w:start w:val="1"/>
      <w:numFmt w:val="bullet"/>
      <w:lvlText w:val="o"/>
      <w:lvlJc w:val="left"/>
      <w:pPr>
        <w:ind w:left="3699" w:hanging="360"/>
      </w:pPr>
      <w:rPr>
        <w:rFonts w:ascii="Courier New" w:hAnsi="Courier New" w:cs="Courier New" w:hint="default"/>
      </w:rPr>
    </w:lvl>
    <w:lvl w:ilvl="5" w:tplc="14090005" w:tentative="1">
      <w:start w:val="1"/>
      <w:numFmt w:val="bullet"/>
      <w:lvlText w:val=""/>
      <w:lvlJc w:val="left"/>
      <w:pPr>
        <w:ind w:left="4419" w:hanging="360"/>
      </w:pPr>
      <w:rPr>
        <w:rFonts w:ascii="Wingdings" w:hAnsi="Wingdings" w:hint="default"/>
      </w:rPr>
    </w:lvl>
    <w:lvl w:ilvl="6" w:tplc="14090001" w:tentative="1">
      <w:start w:val="1"/>
      <w:numFmt w:val="bullet"/>
      <w:lvlText w:val=""/>
      <w:lvlJc w:val="left"/>
      <w:pPr>
        <w:ind w:left="5139" w:hanging="360"/>
      </w:pPr>
      <w:rPr>
        <w:rFonts w:ascii="Symbol" w:hAnsi="Symbol" w:hint="default"/>
      </w:rPr>
    </w:lvl>
    <w:lvl w:ilvl="7" w:tplc="14090003" w:tentative="1">
      <w:start w:val="1"/>
      <w:numFmt w:val="bullet"/>
      <w:lvlText w:val="o"/>
      <w:lvlJc w:val="left"/>
      <w:pPr>
        <w:ind w:left="5859" w:hanging="360"/>
      </w:pPr>
      <w:rPr>
        <w:rFonts w:ascii="Courier New" w:hAnsi="Courier New" w:cs="Courier New" w:hint="default"/>
      </w:rPr>
    </w:lvl>
    <w:lvl w:ilvl="8" w:tplc="14090005" w:tentative="1">
      <w:start w:val="1"/>
      <w:numFmt w:val="bullet"/>
      <w:lvlText w:val=""/>
      <w:lvlJc w:val="left"/>
      <w:pPr>
        <w:ind w:left="6579" w:hanging="360"/>
      </w:pPr>
      <w:rPr>
        <w:rFonts w:ascii="Wingdings" w:hAnsi="Wingdings" w:hint="default"/>
      </w:rPr>
    </w:lvl>
  </w:abstractNum>
  <w:abstractNum w:abstractNumId="2">
    <w:nsid w:val="0ED66A14"/>
    <w:multiLevelType w:val="hybridMultilevel"/>
    <w:tmpl w:val="79040D16"/>
    <w:lvl w:ilvl="0" w:tplc="715EB3FC">
      <w:numFmt w:val="bullet"/>
      <w:lvlText w:val="-"/>
      <w:lvlJc w:val="left"/>
      <w:pPr>
        <w:ind w:left="720" w:hanging="360"/>
      </w:pPr>
      <w:rPr>
        <w:rFonts w:ascii="Calibri" w:eastAsiaTheme="minorHAnsi" w:hAnsi="Calibri" w:cstheme="minorBidi" w:hint="default"/>
      </w:rPr>
    </w:lvl>
    <w:lvl w:ilvl="1" w:tplc="14090003">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3">
    <w:nsid w:val="127B337B"/>
    <w:multiLevelType w:val="hybridMultilevel"/>
    <w:tmpl w:val="8FA4FB32"/>
    <w:lvl w:ilvl="0" w:tplc="21B6C03E">
      <w:start w:val="1"/>
      <w:numFmt w:val="bullet"/>
      <w:lvlText w:val=""/>
      <w:lvlPicBulletId w:val="0"/>
      <w:lvlJc w:val="left"/>
      <w:pPr>
        <w:ind w:left="1080" w:hanging="360"/>
      </w:pPr>
      <w:rPr>
        <w:rFonts w:ascii="Symbol" w:hAnsi="Symbol" w:hint="default"/>
        <w:color w:val="auto"/>
      </w:rPr>
    </w:lvl>
    <w:lvl w:ilvl="1" w:tplc="14090003" w:tentative="1">
      <w:start w:val="1"/>
      <w:numFmt w:val="bullet"/>
      <w:lvlText w:val="o"/>
      <w:lvlJc w:val="left"/>
      <w:pPr>
        <w:ind w:left="1800" w:hanging="360"/>
      </w:pPr>
      <w:rPr>
        <w:rFonts w:ascii="Courier New" w:hAnsi="Courier New" w:cs="Courier New" w:hint="default"/>
      </w:rPr>
    </w:lvl>
    <w:lvl w:ilvl="2" w:tplc="14090005" w:tentative="1">
      <w:start w:val="1"/>
      <w:numFmt w:val="bullet"/>
      <w:lvlText w:val=""/>
      <w:lvlJc w:val="left"/>
      <w:pPr>
        <w:ind w:left="2520" w:hanging="360"/>
      </w:pPr>
      <w:rPr>
        <w:rFonts w:ascii="Wingdings" w:hAnsi="Wingdings" w:hint="default"/>
      </w:rPr>
    </w:lvl>
    <w:lvl w:ilvl="3" w:tplc="14090001" w:tentative="1">
      <w:start w:val="1"/>
      <w:numFmt w:val="bullet"/>
      <w:lvlText w:val=""/>
      <w:lvlJc w:val="left"/>
      <w:pPr>
        <w:ind w:left="3240" w:hanging="360"/>
      </w:pPr>
      <w:rPr>
        <w:rFonts w:ascii="Symbol" w:hAnsi="Symbol" w:hint="default"/>
      </w:rPr>
    </w:lvl>
    <w:lvl w:ilvl="4" w:tplc="14090003" w:tentative="1">
      <w:start w:val="1"/>
      <w:numFmt w:val="bullet"/>
      <w:lvlText w:val="o"/>
      <w:lvlJc w:val="left"/>
      <w:pPr>
        <w:ind w:left="3960" w:hanging="360"/>
      </w:pPr>
      <w:rPr>
        <w:rFonts w:ascii="Courier New" w:hAnsi="Courier New" w:cs="Courier New" w:hint="default"/>
      </w:rPr>
    </w:lvl>
    <w:lvl w:ilvl="5" w:tplc="14090005" w:tentative="1">
      <w:start w:val="1"/>
      <w:numFmt w:val="bullet"/>
      <w:lvlText w:val=""/>
      <w:lvlJc w:val="left"/>
      <w:pPr>
        <w:ind w:left="4680" w:hanging="360"/>
      </w:pPr>
      <w:rPr>
        <w:rFonts w:ascii="Wingdings" w:hAnsi="Wingdings" w:hint="default"/>
      </w:rPr>
    </w:lvl>
    <w:lvl w:ilvl="6" w:tplc="14090001" w:tentative="1">
      <w:start w:val="1"/>
      <w:numFmt w:val="bullet"/>
      <w:lvlText w:val=""/>
      <w:lvlJc w:val="left"/>
      <w:pPr>
        <w:ind w:left="5400" w:hanging="360"/>
      </w:pPr>
      <w:rPr>
        <w:rFonts w:ascii="Symbol" w:hAnsi="Symbol" w:hint="default"/>
      </w:rPr>
    </w:lvl>
    <w:lvl w:ilvl="7" w:tplc="14090003" w:tentative="1">
      <w:start w:val="1"/>
      <w:numFmt w:val="bullet"/>
      <w:lvlText w:val="o"/>
      <w:lvlJc w:val="left"/>
      <w:pPr>
        <w:ind w:left="6120" w:hanging="360"/>
      </w:pPr>
      <w:rPr>
        <w:rFonts w:ascii="Courier New" w:hAnsi="Courier New" w:cs="Courier New" w:hint="default"/>
      </w:rPr>
    </w:lvl>
    <w:lvl w:ilvl="8" w:tplc="14090005" w:tentative="1">
      <w:start w:val="1"/>
      <w:numFmt w:val="bullet"/>
      <w:lvlText w:val=""/>
      <w:lvlJc w:val="left"/>
      <w:pPr>
        <w:ind w:left="6840" w:hanging="360"/>
      </w:pPr>
      <w:rPr>
        <w:rFonts w:ascii="Wingdings" w:hAnsi="Wingdings" w:hint="default"/>
      </w:rPr>
    </w:lvl>
  </w:abstractNum>
  <w:abstractNum w:abstractNumId="4">
    <w:nsid w:val="17F958E1"/>
    <w:multiLevelType w:val="multilevel"/>
    <w:tmpl w:val="045C9B02"/>
    <w:lvl w:ilvl="0">
      <w:start w:val="1"/>
      <w:numFmt w:val="decimal"/>
      <w:lvlText w:val="%1"/>
      <w:lvlJc w:val="left"/>
      <w:pPr>
        <w:ind w:left="420" w:hanging="420"/>
      </w:pPr>
      <w:rPr>
        <w:rFonts w:hint="default"/>
      </w:rPr>
    </w:lvl>
    <w:lvl w:ilvl="1">
      <w:start w:val="45"/>
      <w:numFmt w:val="decimal"/>
      <w:lvlText w:val="%1.%2"/>
      <w:lvlJc w:val="left"/>
      <w:pPr>
        <w:ind w:left="420" w:hanging="420"/>
      </w:pPr>
      <w:rPr>
        <w:rFonts w:hint="default"/>
      </w:rPr>
    </w:lvl>
    <w:lvl w:ilvl="2">
      <w:start w:val="1"/>
      <w:numFmt w:val="decimal"/>
      <w:lvlText w:val="%1.%2.%3"/>
      <w:lvlJc w:val="left"/>
      <w:pPr>
        <w:ind w:left="720" w:hanging="720"/>
      </w:pPr>
      <w:rPr>
        <w:rFonts w:hint="default"/>
      </w:rPr>
    </w:lvl>
    <w:lvl w:ilvl="3">
      <w:start w:val="1"/>
      <w:numFmt w:val="decimalZero"/>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nsid w:val="2A647306"/>
    <w:multiLevelType w:val="hybridMultilevel"/>
    <w:tmpl w:val="F794A5CC"/>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6">
    <w:nsid w:val="39C879A9"/>
    <w:multiLevelType w:val="hybridMultilevel"/>
    <w:tmpl w:val="4FEC6EFA"/>
    <w:lvl w:ilvl="0" w:tplc="9E2C8DB2">
      <w:start w:val="3"/>
      <w:numFmt w:val="bullet"/>
      <w:lvlText w:val="-"/>
      <w:lvlJc w:val="left"/>
      <w:pPr>
        <w:ind w:left="819" w:hanging="360"/>
      </w:pPr>
      <w:rPr>
        <w:rFonts w:ascii="Arial" w:eastAsia="CenturyGothic,Bold" w:hAnsi="Arial" w:cs="Arial" w:hint="default"/>
      </w:rPr>
    </w:lvl>
    <w:lvl w:ilvl="1" w:tplc="14090003" w:tentative="1">
      <w:start w:val="1"/>
      <w:numFmt w:val="bullet"/>
      <w:lvlText w:val="o"/>
      <w:lvlJc w:val="left"/>
      <w:pPr>
        <w:ind w:left="1539" w:hanging="360"/>
      </w:pPr>
      <w:rPr>
        <w:rFonts w:ascii="Courier New" w:hAnsi="Courier New" w:cs="Courier New" w:hint="default"/>
      </w:rPr>
    </w:lvl>
    <w:lvl w:ilvl="2" w:tplc="14090005" w:tentative="1">
      <w:start w:val="1"/>
      <w:numFmt w:val="bullet"/>
      <w:lvlText w:val=""/>
      <w:lvlJc w:val="left"/>
      <w:pPr>
        <w:ind w:left="2259" w:hanging="360"/>
      </w:pPr>
      <w:rPr>
        <w:rFonts w:ascii="Wingdings" w:hAnsi="Wingdings" w:hint="default"/>
      </w:rPr>
    </w:lvl>
    <w:lvl w:ilvl="3" w:tplc="14090001" w:tentative="1">
      <w:start w:val="1"/>
      <w:numFmt w:val="bullet"/>
      <w:lvlText w:val=""/>
      <w:lvlJc w:val="left"/>
      <w:pPr>
        <w:ind w:left="2979" w:hanging="360"/>
      </w:pPr>
      <w:rPr>
        <w:rFonts w:ascii="Symbol" w:hAnsi="Symbol" w:hint="default"/>
      </w:rPr>
    </w:lvl>
    <w:lvl w:ilvl="4" w:tplc="14090003" w:tentative="1">
      <w:start w:val="1"/>
      <w:numFmt w:val="bullet"/>
      <w:lvlText w:val="o"/>
      <w:lvlJc w:val="left"/>
      <w:pPr>
        <w:ind w:left="3699" w:hanging="360"/>
      </w:pPr>
      <w:rPr>
        <w:rFonts w:ascii="Courier New" w:hAnsi="Courier New" w:cs="Courier New" w:hint="default"/>
      </w:rPr>
    </w:lvl>
    <w:lvl w:ilvl="5" w:tplc="14090005" w:tentative="1">
      <w:start w:val="1"/>
      <w:numFmt w:val="bullet"/>
      <w:lvlText w:val=""/>
      <w:lvlJc w:val="left"/>
      <w:pPr>
        <w:ind w:left="4419" w:hanging="360"/>
      </w:pPr>
      <w:rPr>
        <w:rFonts w:ascii="Wingdings" w:hAnsi="Wingdings" w:hint="default"/>
      </w:rPr>
    </w:lvl>
    <w:lvl w:ilvl="6" w:tplc="14090001" w:tentative="1">
      <w:start w:val="1"/>
      <w:numFmt w:val="bullet"/>
      <w:lvlText w:val=""/>
      <w:lvlJc w:val="left"/>
      <w:pPr>
        <w:ind w:left="5139" w:hanging="360"/>
      </w:pPr>
      <w:rPr>
        <w:rFonts w:ascii="Symbol" w:hAnsi="Symbol" w:hint="default"/>
      </w:rPr>
    </w:lvl>
    <w:lvl w:ilvl="7" w:tplc="14090003" w:tentative="1">
      <w:start w:val="1"/>
      <w:numFmt w:val="bullet"/>
      <w:lvlText w:val="o"/>
      <w:lvlJc w:val="left"/>
      <w:pPr>
        <w:ind w:left="5859" w:hanging="360"/>
      </w:pPr>
      <w:rPr>
        <w:rFonts w:ascii="Courier New" w:hAnsi="Courier New" w:cs="Courier New" w:hint="default"/>
      </w:rPr>
    </w:lvl>
    <w:lvl w:ilvl="8" w:tplc="14090005" w:tentative="1">
      <w:start w:val="1"/>
      <w:numFmt w:val="bullet"/>
      <w:lvlText w:val=""/>
      <w:lvlJc w:val="left"/>
      <w:pPr>
        <w:ind w:left="6579" w:hanging="360"/>
      </w:pPr>
      <w:rPr>
        <w:rFonts w:ascii="Wingdings" w:hAnsi="Wingdings" w:hint="default"/>
      </w:rPr>
    </w:lvl>
  </w:abstractNum>
  <w:abstractNum w:abstractNumId="7">
    <w:nsid w:val="497B4B15"/>
    <w:multiLevelType w:val="hybridMultilevel"/>
    <w:tmpl w:val="78A036EA"/>
    <w:lvl w:ilvl="0" w:tplc="1409000F">
      <w:start w:val="1"/>
      <w:numFmt w:val="decimal"/>
      <w:lvlText w:val="%1."/>
      <w:lvlJc w:val="left"/>
      <w:pPr>
        <w:ind w:left="720" w:hanging="360"/>
      </w:pPr>
    </w:lvl>
    <w:lvl w:ilvl="1" w:tplc="14090019" w:tentative="1">
      <w:start w:val="1"/>
      <w:numFmt w:val="lowerLetter"/>
      <w:lvlText w:val="%2."/>
      <w:lvlJc w:val="left"/>
      <w:pPr>
        <w:ind w:left="1440" w:hanging="360"/>
      </w:pPr>
    </w:lvl>
    <w:lvl w:ilvl="2" w:tplc="1409001B" w:tentative="1">
      <w:start w:val="1"/>
      <w:numFmt w:val="lowerRoman"/>
      <w:lvlText w:val="%3."/>
      <w:lvlJc w:val="right"/>
      <w:pPr>
        <w:ind w:left="2160" w:hanging="180"/>
      </w:pPr>
    </w:lvl>
    <w:lvl w:ilvl="3" w:tplc="1409000F" w:tentative="1">
      <w:start w:val="1"/>
      <w:numFmt w:val="decimal"/>
      <w:lvlText w:val="%4."/>
      <w:lvlJc w:val="left"/>
      <w:pPr>
        <w:ind w:left="2880" w:hanging="360"/>
      </w:pPr>
    </w:lvl>
    <w:lvl w:ilvl="4" w:tplc="14090019" w:tentative="1">
      <w:start w:val="1"/>
      <w:numFmt w:val="lowerLetter"/>
      <w:lvlText w:val="%5."/>
      <w:lvlJc w:val="left"/>
      <w:pPr>
        <w:ind w:left="3600" w:hanging="360"/>
      </w:pPr>
    </w:lvl>
    <w:lvl w:ilvl="5" w:tplc="1409001B" w:tentative="1">
      <w:start w:val="1"/>
      <w:numFmt w:val="lowerRoman"/>
      <w:lvlText w:val="%6."/>
      <w:lvlJc w:val="right"/>
      <w:pPr>
        <w:ind w:left="4320" w:hanging="180"/>
      </w:pPr>
    </w:lvl>
    <w:lvl w:ilvl="6" w:tplc="1409000F" w:tentative="1">
      <w:start w:val="1"/>
      <w:numFmt w:val="decimal"/>
      <w:lvlText w:val="%7."/>
      <w:lvlJc w:val="left"/>
      <w:pPr>
        <w:ind w:left="5040" w:hanging="360"/>
      </w:pPr>
    </w:lvl>
    <w:lvl w:ilvl="7" w:tplc="14090019" w:tentative="1">
      <w:start w:val="1"/>
      <w:numFmt w:val="lowerLetter"/>
      <w:lvlText w:val="%8."/>
      <w:lvlJc w:val="left"/>
      <w:pPr>
        <w:ind w:left="5760" w:hanging="360"/>
      </w:pPr>
    </w:lvl>
    <w:lvl w:ilvl="8" w:tplc="1409001B" w:tentative="1">
      <w:start w:val="1"/>
      <w:numFmt w:val="lowerRoman"/>
      <w:lvlText w:val="%9."/>
      <w:lvlJc w:val="right"/>
      <w:pPr>
        <w:ind w:left="6480" w:hanging="180"/>
      </w:pPr>
    </w:lvl>
  </w:abstractNum>
  <w:abstractNum w:abstractNumId="8">
    <w:nsid w:val="4D3941C9"/>
    <w:multiLevelType w:val="hybridMultilevel"/>
    <w:tmpl w:val="1236103C"/>
    <w:lvl w:ilvl="0" w:tplc="2F6E0AC2">
      <w:start w:val="1"/>
      <w:numFmt w:val="bullet"/>
      <w:lvlText w:val="•"/>
      <w:lvlJc w:val="left"/>
      <w:pPr>
        <w:tabs>
          <w:tab w:val="num" w:pos="720"/>
        </w:tabs>
        <w:ind w:left="720" w:hanging="360"/>
      </w:pPr>
      <w:rPr>
        <w:rFonts w:ascii="Times New Roman" w:hAnsi="Times New Roman" w:hint="default"/>
      </w:rPr>
    </w:lvl>
    <w:lvl w:ilvl="1" w:tplc="EE56195C" w:tentative="1">
      <w:start w:val="1"/>
      <w:numFmt w:val="bullet"/>
      <w:lvlText w:val="•"/>
      <w:lvlJc w:val="left"/>
      <w:pPr>
        <w:tabs>
          <w:tab w:val="num" w:pos="1440"/>
        </w:tabs>
        <w:ind w:left="1440" w:hanging="360"/>
      </w:pPr>
      <w:rPr>
        <w:rFonts w:ascii="Times New Roman" w:hAnsi="Times New Roman" w:hint="default"/>
      </w:rPr>
    </w:lvl>
    <w:lvl w:ilvl="2" w:tplc="2BE07BF2" w:tentative="1">
      <w:start w:val="1"/>
      <w:numFmt w:val="bullet"/>
      <w:lvlText w:val="•"/>
      <w:lvlJc w:val="left"/>
      <w:pPr>
        <w:tabs>
          <w:tab w:val="num" w:pos="2160"/>
        </w:tabs>
        <w:ind w:left="2160" w:hanging="360"/>
      </w:pPr>
      <w:rPr>
        <w:rFonts w:ascii="Times New Roman" w:hAnsi="Times New Roman" w:hint="default"/>
      </w:rPr>
    </w:lvl>
    <w:lvl w:ilvl="3" w:tplc="59569D92" w:tentative="1">
      <w:start w:val="1"/>
      <w:numFmt w:val="bullet"/>
      <w:lvlText w:val="•"/>
      <w:lvlJc w:val="left"/>
      <w:pPr>
        <w:tabs>
          <w:tab w:val="num" w:pos="2880"/>
        </w:tabs>
        <w:ind w:left="2880" w:hanging="360"/>
      </w:pPr>
      <w:rPr>
        <w:rFonts w:ascii="Times New Roman" w:hAnsi="Times New Roman" w:hint="default"/>
      </w:rPr>
    </w:lvl>
    <w:lvl w:ilvl="4" w:tplc="94B204AE" w:tentative="1">
      <w:start w:val="1"/>
      <w:numFmt w:val="bullet"/>
      <w:lvlText w:val="•"/>
      <w:lvlJc w:val="left"/>
      <w:pPr>
        <w:tabs>
          <w:tab w:val="num" w:pos="3600"/>
        </w:tabs>
        <w:ind w:left="3600" w:hanging="360"/>
      </w:pPr>
      <w:rPr>
        <w:rFonts w:ascii="Times New Roman" w:hAnsi="Times New Roman" w:hint="default"/>
      </w:rPr>
    </w:lvl>
    <w:lvl w:ilvl="5" w:tplc="DA28D1F8" w:tentative="1">
      <w:start w:val="1"/>
      <w:numFmt w:val="bullet"/>
      <w:lvlText w:val="•"/>
      <w:lvlJc w:val="left"/>
      <w:pPr>
        <w:tabs>
          <w:tab w:val="num" w:pos="4320"/>
        </w:tabs>
        <w:ind w:left="4320" w:hanging="360"/>
      </w:pPr>
      <w:rPr>
        <w:rFonts w:ascii="Times New Roman" w:hAnsi="Times New Roman" w:hint="default"/>
      </w:rPr>
    </w:lvl>
    <w:lvl w:ilvl="6" w:tplc="C5E8D168" w:tentative="1">
      <w:start w:val="1"/>
      <w:numFmt w:val="bullet"/>
      <w:lvlText w:val="•"/>
      <w:lvlJc w:val="left"/>
      <w:pPr>
        <w:tabs>
          <w:tab w:val="num" w:pos="5040"/>
        </w:tabs>
        <w:ind w:left="5040" w:hanging="360"/>
      </w:pPr>
      <w:rPr>
        <w:rFonts w:ascii="Times New Roman" w:hAnsi="Times New Roman" w:hint="default"/>
      </w:rPr>
    </w:lvl>
    <w:lvl w:ilvl="7" w:tplc="3A120CB8" w:tentative="1">
      <w:start w:val="1"/>
      <w:numFmt w:val="bullet"/>
      <w:lvlText w:val="•"/>
      <w:lvlJc w:val="left"/>
      <w:pPr>
        <w:tabs>
          <w:tab w:val="num" w:pos="5760"/>
        </w:tabs>
        <w:ind w:left="5760" w:hanging="360"/>
      </w:pPr>
      <w:rPr>
        <w:rFonts w:ascii="Times New Roman" w:hAnsi="Times New Roman" w:hint="default"/>
      </w:rPr>
    </w:lvl>
    <w:lvl w:ilvl="8" w:tplc="69CE5F30" w:tentative="1">
      <w:start w:val="1"/>
      <w:numFmt w:val="bullet"/>
      <w:lvlText w:val="•"/>
      <w:lvlJc w:val="left"/>
      <w:pPr>
        <w:tabs>
          <w:tab w:val="num" w:pos="6480"/>
        </w:tabs>
        <w:ind w:left="6480" w:hanging="360"/>
      </w:pPr>
      <w:rPr>
        <w:rFonts w:ascii="Times New Roman" w:hAnsi="Times New Roman" w:hint="default"/>
      </w:rPr>
    </w:lvl>
  </w:abstractNum>
  <w:abstractNum w:abstractNumId="9">
    <w:nsid w:val="4FF22D53"/>
    <w:multiLevelType w:val="hybridMultilevel"/>
    <w:tmpl w:val="2D9C3036"/>
    <w:lvl w:ilvl="0" w:tplc="21B6C03E">
      <w:start w:val="1"/>
      <w:numFmt w:val="bullet"/>
      <w:lvlText w:val=""/>
      <w:lvlPicBulletId w:val="0"/>
      <w:lvlJc w:val="left"/>
      <w:pPr>
        <w:ind w:left="1080" w:hanging="360"/>
      </w:pPr>
      <w:rPr>
        <w:rFonts w:ascii="Symbol" w:hAnsi="Symbol" w:hint="default"/>
        <w:color w:val="auto"/>
      </w:rPr>
    </w:lvl>
    <w:lvl w:ilvl="1" w:tplc="14090003" w:tentative="1">
      <w:start w:val="1"/>
      <w:numFmt w:val="bullet"/>
      <w:lvlText w:val="o"/>
      <w:lvlJc w:val="left"/>
      <w:pPr>
        <w:ind w:left="1800" w:hanging="360"/>
      </w:pPr>
      <w:rPr>
        <w:rFonts w:ascii="Courier New" w:hAnsi="Courier New" w:cs="Courier New" w:hint="default"/>
      </w:rPr>
    </w:lvl>
    <w:lvl w:ilvl="2" w:tplc="14090005" w:tentative="1">
      <w:start w:val="1"/>
      <w:numFmt w:val="bullet"/>
      <w:lvlText w:val=""/>
      <w:lvlJc w:val="left"/>
      <w:pPr>
        <w:ind w:left="2520" w:hanging="360"/>
      </w:pPr>
      <w:rPr>
        <w:rFonts w:ascii="Wingdings" w:hAnsi="Wingdings" w:hint="default"/>
      </w:rPr>
    </w:lvl>
    <w:lvl w:ilvl="3" w:tplc="14090001" w:tentative="1">
      <w:start w:val="1"/>
      <w:numFmt w:val="bullet"/>
      <w:lvlText w:val=""/>
      <w:lvlJc w:val="left"/>
      <w:pPr>
        <w:ind w:left="3240" w:hanging="360"/>
      </w:pPr>
      <w:rPr>
        <w:rFonts w:ascii="Symbol" w:hAnsi="Symbol" w:hint="default"/>
      </w:rPr>
    </w:lvl>
    <w:lvl w:ilvl="4" w:tplc="14090003" w:tentative="1">
      <w:start w:val="1"/>
      <w:numFmt w:val="bullet"/>
      <w:lvlText w:val="o"/>
      <w:lvlJc w:val="left"/>
      <w:pPr>
        <w:ind w:left="3960" w:hanging="360"/>
      </w:pPr>
      <w:rPr>
        <w:rFonts w:ascii="Courier New" w:hAnsi="Courier New" w:cs="Courier New" w:hint="default"/>
      </w:rPr>
    </w:lvl>
    <w:lvl w:ilvl="5" w:tplc="14090005" w:tentative="1">
      <w:start w:val="1"/>
      <w:numFmt w:val="bullet"/>
      <w:lvlText w:val=""/>
      <w:lvlJc w:val="left"/>
      <w:pPr>
        <w:ind w:left="4680" w:hanging="360"/>
      </w:pPr>
      <w:rPr>
        <w:rFonts w:ascii="Wingdings" w:hAnsi="Wingdings" w:hint="default"/>
      </w:rPr>
    </w:lvl>
    <w:lvl w:ilvl="6" w:tplc="14090001" w:tentative="1">
      <w:start w:val="1"/>
      <w:numFmt w:val="bullet"/>
      <w:lvlText w:val=""/>
      <w:lvlJc w:val="left"/>
      <w:pPr>
        <w:ind w:left="5400" w:hanging="360"/>
      </w:pPr>
      <w:rPr>
        <w:rFonts w:ascii="Symbol" w:hAnsi="Symbol" w:hint="default"/>
      </w:rPr>
    </w:lvl>
    <w:lvl w:ilvl="7" w:tplc="14090003" w:tentative="1">
      <w:start w:val="1"/>
      <w:numFmt w:val="bullet"/>
      <w:lvlText w:val="o"/>
      <w:lvlJc w:val="left"/>
      <w:pPr>
        <w:ind w:left="6120" w:hanging="360"/>
      </w:pPr>
      <w:rPr>
        <w:rFonts w:ascii="Courier New" w:hAnsi="Courier New" w:cs="Courier New" w:hint="default"/>
      </w:rPr>
    </w:lvl>
    <w:lvl w:ilvl="8" w:tplc="14090005" w:tentative="1">
      <w:start w:val="1"/>
      <w:numFmt w:val="bullet"/>
      <w:lvlText w:val=""/>
      <w:lvlJc w:val="left"/>
      <w:pPr>
        <w:ind w:left="6840" w:hanging="360"/>
      </w:pPr>
      <w:rPr>
        <w:rFonts w:ascii="Wingdings" w:hAnsi="Wingdings" w:hint="default"/>
      </w:rPr>
    </w:lvl>
  </w:abstractNum>
  <w:abstractNum w:abstractNumId="10">
    <w:nsid w:val="55EE17DF"/>
    <w:multiLevelType w:val="singleLevel"/>
    <w:tmpl w:val="55EE17DF"/>
    <w:lvl w:ilvl="0">
      <w:start w:val="1"/>
      <w:numFmt w:val="bullet"/>
      <w:lvlText w:val=""/>
      <w:lvlJc w:val="left"/>
      <w:pPr>
        <w:tabs>
          <w:tab w:val="left" w:pos="420"/>
        </w:tabs>
        <w:ind w:left="420" w:hanging="420"/>
      </w:pPr>
      <w:rPr>
        <w:rFonts w:ascii="Wingdings" w:hAnsi="Wingdings" w:hint="default"/>
      </w:rPr>
    </w:lvl>
  </w:abstractNum>
  <w:abstractNum w:abstractNumId="11">
    <w:nsid w:val="606B214B"/>
    <w:multiLevelType w:val="hybridMultilevel"/>
    <w:tmpl w:val="D362D48A"/>
    <w:lvl w:ilvl="0" w:tplc="445021D0">
      <w:start w:val="1"/>
      <w:numFmt w:val="bullet"/>
      <w:lvlText w:val="•"/>
      <w:lvlJc w:val="left"/>
      <w:pPr>
        <w:tabs>
          <w:tab w:val="num" w:pos="720"/>
        </w:tabs>
        <w:ind w:left="720" w:hanging="360"/>
      </w:pPr>
      <w:rPr>
        <w:rFonts w:ascii="Times New Roman" w:hAnsi="Times New Roman" w:hint="default"/>
      </w:rPr>
    </w:lvl>
    <w:lvl w:ilvl="1" w:tplc="B21A20C2" w:tentative="1">
      <w:start w:val="1"/>
      <w:numFmt w:val="bullet"/>
      <w:lvlText w:val="•"/>
      <w:lvlJc w:val="left"/>
      <w:pPr>
        <w:tabs>
          <w:tab w:val="num" w:pos="1440"/>
        </w:tabs>
        <w:ind w:left="1440" w:hanging="360"/>
      </w:pPr>
      <w:rPr>
        <w:rFonts w:ascii="Times New Roman" w:hAnsi="Times New Roman" w:hint="default"/>
      </w:rPr>
    </w:lvl>
    <w:lvl w:ilvl="2" w:tplc="3996B5C6" w:tentative="1">
      <w:start w:val="1"/>
      <w:numFmt w:val="bullet"/>
      <w:lvlText w:val="•"/>
      <w:lvlJc w:val="left"/>
      <w:pPr>
        <w:tabs>
          <w:tab w:val="num" w:pos="2160"/>
        </w:tabs>
        <w:ind w:left="2160" w:hanging="360"/>
      </w:pPr>
      <w:rPr>
        <w:rFonts w:ascii="Times New Roman" w:hAnsi="Times New Roman" w:hint="default"/>
      </w:rPr>
    </w:lvl>
    <w:lvl w:ilvl="3" w:tplc="E35E251C" w:tentative="1">
      <w:start w:val="1"/>
      <w:numFmt w:val="bullet"/>
      <w:lvlText w:val="•"/>
      <w:lvlJc w:val="left"/>
      <w:pPr>
        <w:tabs>
          <w:tab w:val="num" w:pos="2880"/>
        </w:tabs>
        <w:ind w:left="2880" w:hanging="360"/>
      </w:pPr>
      <w:rPr>
        <w:rFonts w:ascii="Times New Roman" w:hAnsi="Times New Roman" w:hint="default"/>
      </w:rPr>
    </w:lvl>
    <w:lvl w:ilvl="4" w:tplc="FCF03F0A" w:tentative="1">
      <w:start w:val="1"/>
      <w:numFmt w:val="bullet"/>
      <w:lvlText w:val="•"/>
      <w:lvlJc w:val="left"/>
      <w:pPr>
        <w:tabs>
          <w:tab w:val="num" w:pos="3600"/>
        </w:tabs>
        <w:ind w:left="3600" w:hanging="360"/>
      </w:pPr>
      <w:rPr>
        <w:rFonts w:ascii="Times New Roman" w:hAnsi="Times New Roman" w:hint="default"/>
      </w:rPr>
    </w:lvl>
    <w:lvl w:ilvl="5" w:tplc="CD500D3A" w:tentative="1">
      <w:start w:val="1"/>
      <w:numFmt w:val="bullet"/>
      <w:lvlText w:val="•"/>
      <w:lvlJc w:val="left"/>
      <w:pPr>
        <w:tabs>
          <w:tab w:val="num" w:pos="4320"/>
        </w:tabs>
        <w:ind w:left="4320" w:hanging="360"/>
      </w:pPr>
      <w:rPr>
        <w:rFonts w:ascii="Times New Roman" w:hAnsi="Times New Roman" w:hint="default"/>
      </w:rPr>
    </w:lvl>
    <w:lvl w:ilvl="6" w:tplc="C50E5E2C" w:tentative="1">
      <w:start w:val="1"/>
      <w:numFmt w:val="bullet"/>
      <w:lvlText w:val="•"/>
      <w:lvlJc w:val="left"/>
      <w:pPr>
        <w:tabs>
          <w:tab w:val="num" w:pos="5040"/>
        </w:tabs>
        <w:ind w:left="5040" w:hanging="360"/>
      </w:pPr>
      <w:rPr>
        <w:rFonts w:ascii="Times New Roman" w:hAnsi="Times New Roman" w:hint="default"/>
      </w:rPr>
    </w:lvl>
    <w:lvl w:ilvl="7" w:tplc="48D8F0C8" w:tentative="1">
      <w:start w:val="1"/>
      <w:numFmt w:val="bullet"/>
      <w:lvlText w:val="•"/>
      <w:lvlJc w:val="left"/>
      <w:pPr>
        <w:tabs>
          <w:tab w:val="num" w:pos="5760"/>
        </w:tabs>
        <w:ind w:left="5760" w:hanging="360"/>
      </w:pPr>
      <w:rPr>
        <w:rFonts w:ascii="Times New Roman" w:hAnsi="Times New Roman" w:hint="default"/>
      </w:rPr>
    </w:lvl>
    <w:lvl w:ilvl="8" w:tplc="DAA8EB5A" w:tentative="1">
      <w:start w:val="1"/>
      <w:numFmt w:val="bullet"/>
      <w:lvlText w:val="•"/>
      <w:lvlJc w:val="left"/>
      <w:pPr>
        <w:tabs>
          <w:tab w:val="num" w:pos="6480"/>
        </w:tabs>
        <w:ind w:left="6480" w:hanging="360"/>
      </w:pPr>
      <w:rPr>
        <w:rFonts w:ascii="Times New Roman" w:hAnsi="Times New Roman" w:hint="default"/>
      </w:rPr>
    </w:lvl>
  </w:abstractNum>
  <w:abstractNum w:abstractNumId="12">
    <w:nsid w:val="61C34BFC"/>
    <w:multiLevelType w:val="multilevel"/>
    <w:tmpl w:val="87C875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nsid w:val="73764239"/>
    <w:multiLevelType w:val="hybridMultilevel"/>
    <w:tmpl w:val="A3A09EAE"/>
    <w:lvl w:ilvl="0" w:tplc="1409000F">
      <w:start w:val="1"/>
      <w:numFmt w:val="decimal"/>
      <w:lvlText w:val="%1."/>
      <w:lvlJc w:val="left"/>
      <w:pPr>
        <w:ind w:left="720" w:hanging="360"/>
      </w:pPr>
    </w:lvl>
    <w:lvl w:ilvl="1" w:tplc="14090019" w:tentative="1">
      <w:start w:val="1"/>
      <w:numFmt w:val="lowerLetter"/>
      <w:lvlText w:val="%2."/>
      <w:lvlJc w:val="left"/>
      <w:pPr>
        <w:ind w:left="1440" w:hanging="360"/>
      </w:pPr>
    </w:lvl>
    <w:lvl w:ilvl="2" w:tplc="1409001B" w:tentative="1">
      <w:start w:val="1"/>
      <w:numFmt w:val="lowerRoman"/>
      <w:lvlText w:val="%3."/>
      <w:lvlJc w:val="right"/>
      <w:pPr>
        <w:ind w:left="2160" w:hanging="180"/>
      </w:pPr>
    </w:lvl>
    <w:lvl w:ilvl="3" w:tplc="1409000F" w:tentative="1">
      <w:start w:val="1"/>
      <w:numFmt w:val="decimal"/>
      <w:lvlText w:val="%4."/>
      <w:lvlJc w:val="left"/>
      <w:pPr>
        <w:ind w:left="2880" w:hanging="360"/>
      </w:pPr>
    </w:lvl>
    <w:lvl w:ilvl="4" w:tplc="14090019" w:tentative="1">
      <w:start w:val="1"/>
      <w:numFmt w:val="lowerLetter"/>
      <w:lvlText w:val="%5."/>
      <w:lvlJc w:val="left"/>
      <w:pPr>
        <w:ind w:left="3600" w:hanging="360"/>
      </w:pPr>
    </w:lvl>
    <w:lvl w:ilvl="5" w:tplc="1409001B" w:tentative="1">
      <w:start w:val="1"/>
      <w:numFmt w:val="lowerRoman"/>
      <w:lvlText w:val="%6."/>
      <w:lvlJc w:val="right"/>
      <w:pPr>
        <w:ind w:left="4320" w:hanging="180"/>
      </w:pPr>
    </w:lvl>
    <w:lvl w:ilvl="6" w:tplc="1409000F" w:tentative="1">
      <w:start w:val="1"/>
      <w:numFmt w:val="decimal"/>
      <w:lvlText w:val="%7."/>
      <w:lvlJc w:val="left"/>
      <w:pPr>
        <w:ind w:left="5040" w:hanging="360"/>
      </w:pPr>
    </w:lvl>
    <w:lvl w:ilvl="7" w:tplc="14090019" w:tentative="1">
      <w:start w:val="1"/>
      <w:numFmt w:val="lowerLetter"/>
      <w:lvlText w:val="%8."/>
      <w:lvlJc w:val="left"/>
      <w:pPr>
        <w:ind w:left="5760" w:hanging="360"/>
      </w:pPr>
    </w:lvl>
    <w:lvl w:ilvl="8" w:tplc="1409001B" w:tentative="1">
      <w:start w:val="1"/>
      <w:numFmt w:val="lowerRoman"/>
      <w:lvlText w:val="%9."/>
      <w:lvlJc w:val="right"/>
      <w:pPr>
        <w:ind w:left="6480" w:hanging="180"/>
      </w:pPr>
    </w:lvl>
  </w:abstractNum>
  <w:num w:numId="1">
    <w:abstractNumId w:val="2"/>
  </w:num>
  <w:num w:numId="2">
    <w:abstractNumId w:val="8"/>
  </w:num>
  <w:num w:numId="3">
    <w:abstractNumId w:val="11"/>
  </w:num>
  <w:num w:numId="4">
    <w:abstractNumId w:val="7"/>
  </w:num>
  <w:num w:numId="5">
    <w:abstractNumId w:val="6"/>
  </w:num>
  <w:num w:numId="6">
    <w:abstractNumId w:val="13"/>
  </w:num>
  <w:num w:numId="7">
    <w:abstractNumId w:val="1"/>
  </w:num>
  <w:num w:numId="8">
    <w:abstractNumId w:val="4"/>
  </w:num>
  <w:num w:numId="9">
    <w:abstractNumId w:val="10"/>
  </w:num>
  <w:num w:numId="10">
    <w:abstractNumId w:val="12"/>
  </w:num>
  <w:num w:numId="11">
    <w:abstractNumId w:val="9"/>
  </w:num>
  <w:num w:numId="12">
    <w:abstractNumId w:val="3"/>
  </w:num>
  <w:num w:numId="13">
    <w:abstractNumId w:val="0"/>
  </w:num>
  <w:num w:numId="14">
    <w:abstractNumId w:val="5"/>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20"/>
  <w:drawingGridHorizontalSpacing w:val="110"/>
  <w:displayHorizontalDrawingGridEvery w:val="2"/>
  <w:characterSpacingControl w:val="doNotCompress"/>
  <w:footnotePr>
    <w:footnote w:id="-1"/>
    <w:footnote w:id="0"/>
  </w:footnotePr>
  <w:endnotePr>
    <w:endnote w:id="-1"/>
    <w:endnote w:id="0"/>
  </w:endnotePr>
  <w:compat/>
  <w:rsids>
    <w:rsidRoot w:val="006D374E"/>
    <w:rsid w:val="000A2960"/>
    <w:rsid w:val="000B5BA7"/>
    <w:rsid w:val="000E3C95"/>
    <w:rsid w:val="000F400F"/>
    <w:rsid w:val="00111B32"/>
    <w:rsid w:val="00130B80"/>
    <w:rsid w:val="0015294B"/>
    <w:rsid w:val="001613D8"/>
    <w:rsid w:val="0018561D"/>
    <w:rsid w:val="001B1D69"/>
    <w:rsid w:val="001C6B7C"/>
    <w:rsid w:val="002261CA"/>
    <w:rsid w:val="00234662"/>
    <w:rsid w:val="0023564C"/>
    <w:rsid w:val="00272D58"/>
    <w:rsid w:val="00313E2B"/>
    <w:rsid w:val="0032335F"/>
    <w:rsid w:val="00332113"/>
    <w:rsid w:val="00355A80"/>
    <w:rsid w:val="00371D44"/>
    <w:rsid w:val="00371ED0"/>
    <w:rsid w:val="00372EDD"/>
    <w:rsid w:val="00375A8C"/>
    <w:rsid w:val="003A7D0D"/>
    <w:rsid w:val="003C1FA1"/>
    <w:rsid w:val="003F57E1"/>
    <w:rsid w:val="0040174D"/>
    <w:rsid w:val="00433B7B"/>
    <w:rsid w:val="00441749"/>
    <w:rsid w:val="00465DDD"/>
    <w:rsid w:val="004B5669"/>
    <w:rsid w:val="004B79E8"/>
    <w:rsid w:val="004D445A"/>
    <w:rsid w:val="004E3588"/>
    <w:rsid w:val="00507433"/>
    <w:rsid w:val="00526EAB"/>
    <w:rsid w:val="00564094"/>
    <w:rsid w:val="005A5601"/>
    <w:rsid w:val="005C7AAB"/>
    <w:rsid w:val="005E2B3F"/>
    <w:rsid w:val="005F5699"/>
    <w:rsid w:val="00624592"/>
    <w:rsid w:val="006257E5"/>
    <w:rsid w:val="006718DD"/>
    <w:rsid w:val="006D374E"/>
    <w:rsid w:val="00735473"/>
    <w:rsid w:val="007538FF"/>
    <w:rsid w:val="00793AD3"/>
    <w:rsid w:val="00811417"/>
    <w:rsid w:val="008453A0"/>
    <w:rsid w:val="00870BFD"/>
    <w:rsid w:val="008743CF"/>
    <w:rsid w:val="00877E05"/>
    <w:rsid w:val="00886182"/>
    <w:rsid w:val="008B2AE7"/>
    <w:rsid w:val="008B2E1F"/>
    <w:rsid w:val="00915A86"/>
    <w:rsid w:val="0092439C"/>
    <w:rsid w:val="00927046"/>
    <w:rsid w:val="00970DFF"/>
    <w:rsid w:val="009B2DA2"/>
    <w:rsid w:val="009D2D96"/>
    <w:rsid w:val="009E03E5"/>
    <w:rsid w:val="009E04FF"/>
    <w:rsid w:val="00A21A30"/>
    <w:rsid w:val="00A3584E"/>
    <w:rsid w:val="00A36DE4"/>
    <w:rsid w:val="00AA4C6A"/>
    <w:rsid w:val="00AF6009"/>
    <w:rsid w:val="00B35AF1"/>
    <w:rsid w:val="00B671EB"/>
    <w:rsid w:val="00B71FDF"/>
    <w:rsid w:val="00B8053C"/>
    <w:rsid w:val="00B80ACC"/>
    <w:rsid w:val="00B93552"/>
    <w:rsid w:val="00B96282"/>
    <w:rsid w:val="00BD1EBE"/>
    <w:rsid w:val="00C02F77"/>
    <w:rsid w:val="00C36855"/>
    <w:rsid w:val="00C9038D"/>
    <w:rsid w:val="00CC0D7B"/>
    <w:rsid w:val="00CC5DBD"/>
    <w:rsid w:val="00CF6CB9"/>
    <w:rsid w:val="00D36AAC"/>
    <w:rsid w:val="00D5749E"/>
    <w:rsid w:val="00DA105B"/>
    <w:rsid w:val="00DA269A"/>
    <w:rsid w:val="00DA6C84"/>
    <w:rsid w:val="00DC68F7"/>
    <w:rsid w:val="00DE724E"/>
    <w:rsid w:val="00DE7B7B"/>
    <w:rsid w:val="00DF4A81"/>
    <w:rsid w:val="00E21F43"/>
    <w:rsid w:val="00E52392"/>
    <w:rsid w:val="00E913AC"/>
    <w:rsid w:val="00EA1BEF"/>
    <w:rsid w:val="00EA2F8D"/>
    <w:rsid w:val="00ED5EC7"/>
    <w:rsid w:val="00EF19C4"/>
    <w:rsid w:val="00F0349A"/>
    <w:rsid w:val="00F21748"/>
    <w:rsid w:val="00FC71DC"/>
  </w:rsids>
  <m:mathPr>
    <m:mathFont m:val="Cambria Math"/>
    <m:brkBin m:val="before"/>
    <m:brkBinSub m:val="--"/>
    <m:smallFrac m:val="off"/>
    <m:dispDef/>
    <m:lMargin m:val="0"/>
    <m:rMargin m:val="0"/>
    <m:defJc m:val="centerGroup"/>
    <m:wrapIndent m:val="1440"/>
    <m:intLim m:val="subSup"/>
    <m:naryLim m:val="undOvr"/>
  </m:mathPr>
  <w:themeFontLang w:val="en-NZ"/>
  <w:clrSchemeMapping w:bg1="light1" w:t1="dark1" w:bg2="light2" w:t2="dark2" w:accent1="accent1" w:accent2="accent2" w:accent3="accent3" w:accent4="accent4" w:accent5="accent5" w:accent6="accent6" w:hyperlink="hyperlink" w:followedHyperlink="followedHyperlink"/>
  <w:shapeDefaults>
    <o:shapedefaults v:ext="edit" spidmax="717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NZ"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4B5669"/>
  </w:style>
  <w:style w:type="paragraph" w:styleId="Heading1">
    <w:name w:val="heading 1"/>
    <w:basedOn w:val="Normal"/>
    <w:next w:val="Normal"/>
    <w:link w:val="Heading1Char"/>
    <w:uiPriority w:val="9"/>
    <w:qFormat/>
    <w:rsid w:val="008B2E1F"/>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6">
    <w:name w:val="heading 6"/>
    <w:basedOn w:val="Normal"/>
    <w:link w:val="Heading6Char"/>
    <w:uiPriority w:val="9"/>
    <w:qFormat/>
    <w:rsid w:val="00433B7B"/>
    <w:pPr>
      <w:spacing w:before="100" w:beforeAutospacing="1" w:after="100" w:afterAutospacing="1" w:line="240" w:lineRule="auto"/>
      <w:outlineLvl w:val="5"/>
    </w:pPr>
    <w:rPr>
      <w:rFonts w:ascii="Times New Roman" w:eastAsia="Times New Roman" w:hAnsi="Times New Roman" w:cs="Times New Roman"/>
      <w:b/>
      <w:bCs/>
      <w:sz w:val="15"/>
      <w:szCs w:val="15"/>
      <w:lang w:eastAsia="en-NZ"/>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9E04FF"/>
    <w:pPr>
      <w:ind w:left="720"/>
      <w:contextualSpacing/>
    </w:pPr>
  </w:style>
  <w:style w:type="paragraph" w:styleId="BalloonText">
    <w:name w:val="Balloon Text"/>
    <w:basedOn w:val="Normal"/>
    <w:link w:val="BalloonTextChar"/>
    <w:uiPriority w:val="99"/>
    <w:semiHidden/>
    <w:unhideWhenUsed/>
    <w:rsid w:val="008743CF"/>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8743CF"/>
    <w:rPr>
      <w:rFonts w:ascii="Tahoma" w:hAnsi="Tahoma" w:cs="Tahoma"/>
      <w:sz w:val="16"/>
      <w:szCs w:val="16"/>
    </w:rPr>
  </w:style>
  <w:style w:type="paragraph" w:styleId="Header">
    <w:name w:val="header"/>
    <w:basedOn w:val="Normal"/>
    <w:link w:val="HeaderChar"/>
    <w:uiPriority w:val="99"/>
    <w:semiHidden/>
    <w:unhideWhenUsed/>
    <w:rsid w:val="00870BFD"/>
    <w:pPr>
      <w:tabs>
        <w:tab w:val="center" w:pos="4513"/>
        <w:tab w:val="right" w:pos="9026"/>
      </w:tabs>
      <w:spacing w:after="0" w:line="240" w:lineRule="auto"/>
    </w:pPr>
  </w:style>
  <w:style w:type="character" w:customStyle="1" w:styleId="HeaderChar">
    <w:name w:val="Header Char"/>
    <w:basedOn w:val="DefaultParagraphFont"/>
    <w:link w:val="Header"/>
    <w:uiPriority w:val="99"/>
    <w:semiHidden/>
    <w:rsid w:val="00870BFD"/>
  </w:style>
  <w:style w:type="paragraph" w:styleId="Footer">
    <w:name w:val="footer"/>
    <w:basedOn w:val="Normal"/>
    <w:link w:val="FooterChar"/>
    <w:uiPriority w:val="99"/>
    <w:semiHidden/>
    <w:unhideWhenUsed/>
    <w:rsid w:val="00870BFD"/>
    <w:pPr>
      <w:tabs>
        <w:tab w:val="center" w:pos="4513"/>
        <w:tab w:val="right" w:pos="9026"/>
      </w:tabs>
      <w:spacing w:after="0" w:line="240" w:lineRule="auto"/>
    </w:pPr>
  </w:style>
  <w:style w:type="character" w:customStyle="1" w:styleId="FooterChar">
    <w:name w:val="Footer Char"/>
    <w:basedOn w:val="DefaultParagraphFont"/>
    <w:link w:val="Footer"/>
    <w:uiPriority w:val="99"/>
    <w:semiHidden/>
    <w:rsid w:val="00870BFD"/>
  </w:style>
  <w:style w:type="paragraph" w:styleId="NoSpacing">
    <w:name w:val="No Spacing"/>
    <w:link w:val="NoSpacingChar"/>
    <w:uiPriority w:val="1"/>
    <w:qFormat/>
    <w:rsid w:val="00870BFD"/>
    <w:pPr>
      <w:spacing w:after="0" w:line="240" w:lineRule="auto"/>
    </w:pPr>
    <w:rPr>
      <w:rFonts w:eastAsiaTheme="minorEastAsia"/>
      <w:lang w:val="en-US"/>
    </w:rPr>
  </w:style>
  <w:style w:type="character" w:customStyle="1" w:styleId="NoSpacingChar">
    <w:name w:val="No Spacing Char"/>
    <w:basedOn w:val="DefaultParagraphFont"/>
    <w:link w:val="NoSpacing"/>
    <w:uiPriority w:val="1"/>
    <w:rsid w:val="00870BFD"/>
    <w:rPr>
      <w:rFonts w:eastAsiaTheme="minorEastAsia"/>
      <w:lang w:val="en-US"/>
    </w:rPr>
  </w:style>
  <w:style w:type="character" w:styleId="Hyperlink">
    <w:name w:val="Hyperlink"/>
    <w:basedOn w:val="DefaultParagraphFont"/>
    <w:uiPriority w:val="99"/>
    <w:unhideWhenUsed/>
    <w:rsid w:val="00870BFD"/>
    <w:rPr>
      <w:color w:val="0000FF" w:themeColor="hyperlink"/>
      <w:u w:val="single"/>
    </w:rPr>
  </w:style>
  <w:style w:type="table" w:styleId="TableGrid">
    <w:name w:val="Table Grid"/>
    <w:basedOn w:val="TableNormal"/>
    <w:uiPriority w:val="59"/>
    <w:rsid w:val="00DF4A81"/>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Heading6Char">
    <w:name w:val="Heading 6 Char"/>
    <w:basedOn w:val="DefaultParagraphFont"/>
    <w:link w:val="Heading6"/>
    <w:uiPriority w:val="9"/>
    <w:rsid w:val="00433B7B"/>
    <w:rPr>
      <w:rFonts w:ascii="Times New Roman" w:eastAsia="Times New Roman" w:hAnsi="Times New Roman" w:cs="Times New Roman"/>
      <w:b/>
      <w:bCs/>
      <w:sz w:val="15"/>
      <w:szCs w:val="15"/>
      <w:lang w:eastAsia="en-NZ"/>
    </w:rPr>
  </w:style>
  <w:style w:type="paragraph" w:styleId="NormalWeb">
    <w:name w:val="Normal (Web)"/>
    <w:basedOn w:val="Normal"/>
    <w:uiPriority w:val="99"/>
    <w:unhideWhenUsed/>
    <w:rsid w:val="00433B7B"/>
    <w:pPr>
      <w:spacing w:before="100" w:beforeAutospacing="1" w:after="100" w:afterAutospacing="1" w:line="240" w:lineRule="auto"/>
    </w:pPr>
    <w:rPr>
      <w:rFonts w:ascii="Times New Roman" w:eastAsia="Times New Roman" w:hAnsi="Times New Roman" w:cs="Times New Roman"/>
      <w:sz w:val="24"/>
      <w:szCs w:val="24"/>
      <w:lang w:eastAsia="en-NZ"/>
    </w:rPr>
  </w:style>
  <w:style w:type="character" w:styleId="Strong">
    <w:name w:val="Strong"/>
    <w:basedOn w:val="DefaultParagraphFont"/>
    <w:uiPriority w:val="22"/>
    <w:qFormat/>
    <w:rsid w:val="00433B7B"/>
    <w:rPr>
      <w:b/>
      <w:bCs/>
    </w:rPr>
  </w:style>
  <w:style w:type="character" w:styleId="Emphasis">
    <w:name w:val="Emphasis"/>
    <w:basedOn w:val="DefaultParagraphFont"/>
    <w:uiPriority w:val="20"/>
    <w:qFormat/>
    <w:rsid w:val="00433B7B"/>
    <w:rPr>
      <w:i/>
      <w:iCs/>
    </w:rPr>
  </w:style>
  <w:style w:type="character" w:customStyle="1" w:styleId="Heading1Char">
    <w:name w:val="Heading 1 Char"/>
    <w:basedOn w:val="DefaultParagraphFont"/>
    <w:link w:val="Heading1"/>
    <w:uiPriority w:val="9"/>
    <w:rsid w:val="008B2E1F"/>
    <w:rPr>
      <w:rFonts w:asciiTheme="majorHAnsi" w:eastAsiaTheme="majorEastAsia" w:hAnsiTheme="majorHAnsi" w:cstheme="majorBidi"/>
      <w:b/>
      <w:bCs/>
      <w:color w:val="365F91" w:themeColor="accent1" w:themeShade="BF"/>
      <w:sz w:val="28"/>
      <w:szCs w:val="28"/>
    </w:rPr>
  </w:style>
  <w:style w:type="paragraph" w:customStyle="1" w:styleId="normal0">
    <w:name w:val="normal"/>
    <w:basedOn w:val="Normal"/>
    <w:rsid w:val="008B2E1F"/>
    <w:pPr>
      <w:spacing w:after="100" w:afterAutospacing="1" w:line="240" w:lineRule="auto"/>
    </w:pPr>
    <w:rPr>
      <w:rFonts w:ascii="Verdana" w:eastAsia="Times New Roman" w:hAnsi="Verdana" w:cs="Times New Roman"/>
      <w:color w:val="626466"/>
      <w:sz w:val="21"/>
      <w:szCs w:val="21"/>
      <w:lang w:eastAsia="en-NZ"/>
    </w:rPr>
  </w:style>
</w:styles>
</file>

<file path=word/webSettings.xml><?xml version="1.0" encoding="utf-8"?>
<w:webSettings xmlns:r="http://schemas.openxmlformats.org/officeDocument/2006/relationships" xmlns:w="http://schemas.openxmlformats.org/wordprocessingml/2006/main">
  <w:divs>
    <w:div w:id="219752811">
      <w:bodyDiv w:val="1"/>
      <w:marLeft w:val="0"/>
      <w:marRight w:val="0"/>
      <w:marTop w:val="0"/>
      <w:marBottom w:val="0"/>
      <w:divBdr>
        <w:top w:val="none" w:sz="0" w:space="0" w:color="auto"/>
        <w:left w:val="none" w:sz="0" w:space="0" w:color="auto"/>
        <w:bottom w:val="none" w:sz="0" w:space="0" w:color="auto"/>
        <w:right w:val="none" w:sz="0" w:space="0" w:color="auto"/>
      </w:divBdr>
      <w:divsChild>
        <w:div w:id="690108760">
          <w:marLeft w:val="547"/>
          <w:marRight w:val="0"/>
          <w:marTop w:val="0"/>
          <w:marBottom w:val="0"/>
          <w:divBdr>
            <w:top w:val="none" w:sz="0" w:space="0" w:color="auto"/>
            <w:left w:val="none" w:sz="0" w:space="0" w:color="auto"/>
            <w:bottom w:val="none" w:sz="0" w:space="0" w:color="auto"/>
            <w:right w:val="none" w:sz="0" w:space="0" w:color="auto"/>
          </w:divBdr>
        </w:div>
      </w:divsChild>
    </w:div>
    <w:div w:id="809129491">
      <w:bodyDiv w:val="1"/>
      <w:marLeft w:val="0"/>
      <w:marRight w:val="0"/>
      <w:marTop w:val="0"/>
      <w:marBottom w:val="0"/>
      <w:divBdr>
        <w:top w:val="none" w:sz="0" w:space="0" w:color="auto"/>
        <w:left w:val="none" w:sz="0" w:space="0" w:color="auto"/>
        <w:bottom w:val="none" w:sz="0" w:space="0" w:color="auto"/>
        <w:right w:val="none" w:sz="0" w:space="0" w:color="auto"/>
      </w:divBdr>
    </w:div>
    <w:div w:id="1151941074">
      <w:bodyDiv w:val="1"/>
      <w:marLeft w:val="0"/>
      <w:marRight w:val="0"/>
      <w:marTop w:val="0"/>
      <w:marBottom w:val="0"/>
      <w:divBdr>
        <w:top w:val="none" w:sz="0" w:space="0" w:color="auto"/>
        <w:left w:val="none" w:sz="0" w:space="0" w:color="auto"/>
        <w:bottom w:val="none" w:sz="0" w:space="0" w:color="auto"/>
        <w:right w:val="none" w:sz="0" w:space="0" w:color="auto"/>
      </w:divBdr>
      <w:divsChild>
        <w:div w:id="233205596">
          <w:marLeft w:val="0"/>
          <w:marRight w:val="0"/>
          <w:marTop w:val="0"/>
          <w:marBottom w:val="0"/>
          <w:divBdr>
            <w:top w:val="none" w:sz="0" w:space="0" w:color="auto"/>
            <w:left w:val="none" w:sz="0" w:space="0" w:color="auto"/>
            <w:bottom w:val="none" w:sz="0" w:space="0" w:color="auto"/>
            <w:right w:val="none" w:sz="0" w:space="0" w:color="auto"/>
          </w:divBdr>
          <w:divsChild>
            <w:div w:id="2123304744">
              <w:marLeft w:val="0"/>
              <w:marRight w:val="0"/>
              <w:marTop w:val="0"/>
              <w:marBottom w:val="0"/>
              <w:divBdr>
                <w:top w:val="none" w:sz="0" w:space="0" w:color="auto"/>
                <w:left w:val="none" w:sz="0" w:space="0" w:color="auto"/>
                <w:bottom w:val="none" w:sz="0" w:space="0" w:color="auto"/>
                <w:right w:val="none" w:sz="0" w:space="0" w:color="auto"/>
              </w:divBdr>
              <w:divsChild>
                <w:div w:id="1100551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64782827">
      <w:bodyDiv w:val="1"/>
      <w:marLeft w:val="0"/>
      <w:marRight w:val="0"/>
      <w:marTop w:val="0"/>
      <w:marBottom w:val="0"/>
      <w:divBdr>
        <w:top w:val="none" w:sz="0" w:space="0" w:color="auto"/>
        <w:left w:val="none" w:sz="0" w:space="0" w:color="auto"/>
        <w:bottom w:val="none" w:sz="0" w:space="0" w:color="auto"/>
        <w:right w:val="none" w:sz="0" w:space="0" w:color="auto"/>
      </w:divBdr>
      <w:divsChild>
        <w:div w:id="1026981672">
          <w:marLeft w:val="547"/>
          <w:marRight w:val="0"/>
          <w:marTop w:val="0"/>
          <w:marBottom w:val="0"/>
          <w:divBdr>
            <w:top w:val="none" w:sz="0" w:space="0" w:color="auto"/>
            <w:left w:val="none" w:sz="0" w:space="0" w:color="auto"/>
            <w:bottom w:val="none" w:sz="0" w:space="0" w:color="auto"/>
            <w:right w:val="none" w:sz="0" w:space="0" w:color="auto"/>
          </w:divBdr>
        </w:div>
        <w:div w:id="1490754357">
          <w:marLeft w:val="547"/>
          <w:marRight w:val="0"/>
          <w:marTop w:val="0"/>
          <w:marBottom w:val="0"/>
          <w:divBdr>
            <w:top w:val="none" w:sz="0" w:space="0" w:color="auto"/>
            <w:left w:val="none" w:sz="0" w:space="0" w:color="auto"/>
            <w:bottom w:val="none" w:sz="0" w:space="0" w:color="auto"/>
            <w:right w:val="none" w:sz="0" w:space="0" w:color="auto"/>
          </w:divBdr>
        </w:div>
        <w:div w:id="1388531263">
          <w:marLeft w:val="547"/>
          <w:marRight w:val="0"/>
          <w:marTop w:val="0"/>
          <w:marBottom w:val="0"/>
          <w:divBdr>
            <w:top w:val="none" w:sz="0" w:space="0" w:color="auto"/>
            <w:left w:val="none" w:sz="0" w:space="0" w:color="auto"/>
            <w:bottom w:val="none" w:sz="0" w:space="0" w:color="auto"/>
            <w:right w:val="none" w:sz="0" w:space="0" w:color="auto"/>
          </w:divBdr>
        </w:div>
        <w:div w:id="1845166138">
          <w:marLeft w:val="547"/>
          <w:marRight w:val="0"/>
          <w:marTop w:val="0"/>
          <w:marBottom w:val="0"/>
          <w:divBdr>
            <w:top w:val="none" w:sz="0" w:space="0" w:color="auto"/>
            <w:left w:val="none" w:sz="0" w:space="0" w:color="auto"/>
            <w:bottom w:val="none" w:sz="0" w:space="0" w:color="auto"/>
            <w:right w:val="none" w:sz="0" w:space="0" w:color="auto"/>
          </w:divBdr>
        </w:div>
        <w:div w:id="717314087">
          <w:marLeft w:val="547"/>
          <w:marRight w:val="0"/>
          <w:marTop w:val="0"/>
          <w:marBottom w:val="0"/>
          <w:divBdr>
            <w:top w:val="none" w:sz="0" w:space="0" w:color="auto"/>
            <w:left w:val="none" w:sz="0" w:space="0" w:color="auto"/>
            <w:bottom w:val="none" w:sz="0" w:space="0" w:color="auto"/>
            <w:right w:val="none" w:sz="0" w:space="0" w:color="auto"/>
          </w:divBdr>
        </w:div>
        <w:div w:id="1728336607">
          <w:marLeft w:val="547"/>
          <w:marRight w:val="0"/>
          <w:marTop w:val="0"/>
          <w:marBottom w:val="0"/>
          <w:divBdr>
            <w:top w:val="none" w:sz="0" w:space="0" w:color="auto"/>
            <w:left w:val="none" w:sz="0" w:space="0" w:color="auto"/>
            <w:bottom w:val="none" w:sz="0" w:space="0" w:color="auto"/>
            <w:right w:val="none" w:sz="0" w:space="0" w:color="auto"/>
          </w:divBdr>
        </w:div>
      </w:divsChild>
    </w:div>
    <w:div w:id="1299645565">
      <w:bodyDiv w:val="1"/>
      <w:marLeft w:val="0"/>
      <w:marRight w:val="0"/>
      <w:marTop w:val="0"/>
      <w:marBottom w:val="0"/>
      <w:divBdr>
        <w:top w:val="none" w:sz="0" w:space="0" w:color="auto"/>
        <w:left w:val="none" w:sz="0" w:space="0" w:color="auto"/>
        <w:bottom w:val="none" w:sz="0" w:space="0" w:color="auto"/>
        <w:right w:val="none" w:sz="0" w:space="0" w:color="auto"/>
      </w:divBdr>
    </w:div>
    <w:div w:id="2090228261">
      <w:bodyDiv w:val="1"/>
      <w:marLeft w:val="0"/>
      <w:marRight w:val="0"/>
      <w:marTop w:val="0"/>
      <w:marBottom w:val="0"/>
      <w:divBdr>
        <w:top w:val="none" w:sz="0" w:space="0" w:color="auto"/>
        <w:left w:val="none" w:sz="0" w:space="0" w:color="auto"/>
        <w:bottom w:val="none" w:sz="0" w:space="0" w:color="auto"/>
        <w:right w:val="none" w:sz="0" w:space="0" w:color="auto"/>
      </w:divBdr>
      <w:divsChild>
        <w:div w:id="908618009">
          <w:marLeft w:val="0"/>
          <w:marRight w:val="0"/>
          <w:marTop w:val="0"/>
          <w:marBottom w:val="0"/>
          <w:divBdr>
            <w:top w:val="none" w:sz="0" w:space="0" w:color="auto"/>
            <w:left w:val="none" w:sz="0" w:space="0" w:color="auto"/>
            <w:bottom w:val="none" w:sz="0" w:space="0" w:color="auto"/>
            <w:right w:val="none" w:sz="0" w:space="0" w:color="auto"/>
          </w:divBdr>
          <w:divsChild>
            <w:div w:id="199557608">
              <w:marLeft w:val="0"/>
              <w:marRight w:val="0"/>
              <w:marTop w:val="0"/>
              <w:marBottom w:val="0"/>
              <w:divBdr>
                <w:top w:val="none" w:sz="0" w:space="0" w:color="auto"/>
                <w:left w:val="none" w:sz="0" w:space="0" w:color="auto"/>
                <w:bottom w:val="none" w:sz="0" w:space="0" w:color="auto"/>
                <w:right w:val="none" w:sz="0" w:space="0" w:color="auto"/>
              </w:divBdr>
              <w:divsChild>
                <w:div w:id="487399600">
                  <w:marLeft w:val="0"/>
                  <w:marRight w:val="0"/>
                  <w:marTop w:val="0"/>
                  <w:marBottom w:val="0"/>
                  <w:divBdr>
                    <w:top w:val="none" w:sz="0" w:space="0" w:color="auto"/>
                    <w:left w:val="none" w:sz="0" w:space="0" w:color="auto"/>
                    <w:bottom w:val="none" w:sz="0" w:space="0" w:color="auto"/>
                    <w:right w:val="none" w:sz="0" w:space="0" w:color="auto"/>
                  </w:divBdr>
                  <w:divsChild>
                    <w:div w:id="279919124">
                      <w:marLeft w:val="0"/>
                      <w:marRight w:val="0"/>
                      <w:marTop w:val="0"/>
                      <w:marBottom w:val="0"/>
                      <w:divBdr>
                        <w:top w:val="none" w:sz="0" w:space="0" w:color="auto"/>
                        <w:left w:val="none" w:sz="0" w:space="0" w:color="auto"/>
                        <w:bottom w:val="none" w:sz="0" w:space="0" w:color="auto"/>
                        <w:right w:val="none" w:sz="0" w:space="0" w:color="auto"/>
                      </w:divBdr>
                      <w:divsChild>
                        <w:div w:id="1955357863">
                          <w:marLeft w:val="0"/>
                          <w:marRight w:val="0"/>
                          <w:marTop w:val="0"/>
                          <w:marBottom w:val="0"/>
                          <w:divBdr>
                            <w:top w:val="none" w:sz="0" w:space="0" w:color="auto"/>
                            <w:left w:val="none" w:sz="0" w:space="0" w:color="auto"/>
                            <w:bottom w:val="none" w:sz="0" w:space="0" w:color="auto"/>
                            <w:right w:val="none" w:sz="0" w:space="0" w:color="auto"/>
                          </w:divBdr>
                          <w:divsChild>
                            <w:div w:id="2074920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4.png"/><Relationship Id="rId18" Type="http://schemas.openxmlformats.org/officeDocument/2006/relationships/package" Target="embeddings/Microsoft_Office_PowerPoint_Slide2.sldx"/><Relationship Id="rId26" Type="http://schemas.openxmlformats.org/officeDocument/2006/relationships/image" Target="media/image12.jpeg"/><Relationship Id="rId39" Type="http://schemas.openxmlformats.org/officeDocument/2006/relationships/image" Target="media/image25.jpeg"/><Relationship Id="rId3" Type="http://schemas.openxmlformats.org/officeDocument/2006/relationships/styles" Target="styles.xml"/><Relationship Id="rId21" Type="http://schemas.openxmlformats.org/officeDocument/2006/relationships/image" Target="media/image8.emf"/><Relationship Id="rId34" Type="http://schemas.openxmlformats.org/officeDocument/2006/relationships/image" Target="media/image20.jpeg"/><Relationship Id="rId42" Type="http://schemas.openxmlformats.org/officeDocument/2006/relationships/image" Target="media/image28.jpeg"/><Relationship Id="rId7" Type="http://schemas.openxmlformats.org/officeDocument/2006/relationships/endnotes" Target="endnotes.xml"/><Relationship Id="rId12" Type="http://schemas.openxmlformats.org/officeDocument/2006/relationships/footer" Target="footer2.xml"/><Relationship Id="rId17" Type="http://schemas.openxmlformats.org/officeDocument/2006/relationships/image" Target="media/image6.emf"/><Relationship Id="rId25" Type="http://schemas.openxmlformats.org/officeDocument/2006/relationships/image" Target="media/image11.jpeg"/><Relationship Id="rId33" Type="http://schemas.openxmlformats.org/officeDocument/2006/relationships/image" Target="media/image19.jpeg"/><Relationship Id="rId38" Type="http://schemas.openxmlformats.org/officeDocument/2006/relationships/image" Target="media/image24.jpeg"/><Relationship Id="rId46"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hyperlink" Target="http://www.epilepsyaustralia.net/Publications/The_Epilepsy_Report/The_Epilepsy_Report.aspx" TargetMode="External"/><Relationship Id="rId20" Type="http://schemas.openxmlformats.org/officeDocument/2006/relationships/image" Target="media/image7.emf"/><Relationship Id="rId29" Type="http://schemas.openxmlformats.org/officeDocument/2006/relationships/image" Target="media/image15.jpeg"/><Relationship Id="rId41" Type="http://schemas.openxmlformats.org/officeDocument/2006/relationships/image" Target="media/image27.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24" Type="http://schemas.openxmlformats.org/officeDocument/2006/relationships/image" Target="media/image10.jpeg"/><Relationship Id="rId32" Type="http://schemas.openxmlformats.org/officeDocument/2006/relationships/image" Target="media/image18.jpeg"/><Relationship Id="rId37" Type="http://schemas.openxmlformats.org/officeDocument/2006/relationships/image" Target="media/image23.jpeg"/><Relationship Id="rId40" Type="http://schemas.openxmlformats.org/officeDocument/2006/relationships/image" Target="media/image26.jpeg"/><Relationship Id="rId45" Type="http://schemas.openxmlformats.org/officeDocument/2006/relationships/glossaryDocument" Target="glossary/document.xml"/><Relationship Id="rId5" Type="http://schemas.openxmlformats.org/officeDocument/2006/relationships/webSettings" Target="webSettings.xml"/><Relationship Id="rId15" Type="http://schemas.openxmlformats.org/officeDocument/2006/relationships/package" Target="embeddings/Microsoft_Office_PowerPoint_Slide1.sldx"/><Relationship Id="rId23" Type="http://schemas.openxmlformats.org/officeDocument/2006/relationships/image" Target="media/image9.jpeg"/><Relationship Id="rId28" Type="http://schemas.openxmlformats.org/officeDocument/2006/relationships/image" Target="media/image14.jpeg"/><Relationship Id="rId36" Type="http://schemas.openxmlformats.org/officeDocument/2006/relationships/image" Target="media/image22.jpeg"/><Relationship Id="rId10" Type="http://schemas.openxmlformats.org/officeDocument/2006/relationships/header" Target="header1.xml"/><Relationship Id="rId19" Type="http://schemas.openxmlformats.org/officeDocument/2006/relationships/hyperlink" Target="mailto:lakes.ebop@epilepsy.org.nz" TargetMode="External"/><Relationship Id="rId31" Type="http://schemas.openxmlformats.org/officeDocument/2006/relationships/image" Target="media/image17.jpeg"/><Relationship Id="rId44"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3.png"/><Relationship Id="rId14" Type="http://schemas.openxmlformats.org/officeDocument/2006/relationships/image" Target="media/image5.emf"/><Relationship Id="rId22" Type="http://schemas.openxmlformats.org/officeDocument/2006/relationships/hyperlink" Target="mailto:national@epilepsy.org.nz" TargetMode="External"/><Relationship Id="rId27" Type="http://schemas.openxmlformats.org/officeDocument/2006/relationships/image" Target="media/image13.jpeg"/><Relationship Id="rId30" Type="http://schemas.openxmlformats.org/officeDocument/2006/relationships/image" Target="media/image16.jpeg"/><Relationship Id="rId35" Type="http://schemas.openxmlformats.org/officeDocument/2006/relationships/image" Target="media/image21.jpeg"/><Relationship Id="rId43" Type="http://schemas.openxmlformats.org/officeDocument/2006/relationships/hyperlink" Target="http://www.epilepsy.org.nz" TargetMode="External"/></Relationships>
</file>

<file path=word/_rels/numbering.xml.rels><?xml version="1.0" encoding="UTF-8" standalone="yes"?>
<Relationships xmlns="http://schemas.openxmlformats.org/package/2006/relationships"><Relationship Id="rId1" Type="http://schemas.openxmlformats.org/officeDocument/2006/relationships/image" Target="media/image1.jpe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docParts/>
</w:glossaryDocument>
</file>

<file path=word/glossary/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enturyGothic,Bold">
    <w:altName w:val="MS Mincho"/>
    <w:panose1 w:val="00000000000000000000"/>
    <w:charset w:val="80"/>
    <w:family w:val="auto"/>
    <w:notTrueType/>
    <w:pitch w:val="default"/>
    <w:sig w:usb0="00000000" w:usb1="08070000" w:usb2="00000010" w:usb3="00000000" w:csb0="00020000"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10006FF" w:usb1="4000205B" w:usb2="00000010" w:usb3="00000000" w:csb0="0000019F" w:csb1="00000000"/>
  </w:font>
  <w:font w:name="Arial Rounded MT Bold">
    <w:panose1 w:val="020F0704030504030204"/>
    <w:charset w:val="00"/>
    <w:family w:val="swiss"/>
    <w:pitch w:val="variable"/>
    <w:sig w:usb0="00000003" w:usb1="00000000" w:usb2="00000000" w:usb3="00000000" w:csb0="00000001" w:csb1="00000000"/>
  </w:font>
  <w:font w:name="Times-Roman">
    <w:panose1 w:val="00000000000000000000"/>
    <w:charset w:val="00"/>
    <w:family w:val="auto"/>
    <w:notTrueType/>
    <w:pitch w:val="default"/>
    <w:sig w:usb0="00000003" w:usb1="00000000" w:usb2="00000000" w:usb3="00000000" w:csb0="00000001" w:csb1="00000000"/>
  </w:font>
  <w:font w:name="Lato">
    <w:altName w:val="Times New Roman"/>
    <w:charset w:val="00"/>
    <w:family w:val="auto"/>
    <w:pitch w:val="default"/>
    <w:sig w:usb0="00000000" w:usb1="00000000" w:usb2="00000000" w:usb3="00000000" w:csb0="00000000" w:csb1="00000000"/>
  </w:font>
</w:fonts>
</file>

<file path=word/glossary/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view w:val="normal"/>
  <w:defaultTabStop w:val="720"/>
  <w:characterSpacingControl w:val="doNotCompress"/>
  <w:compat>
    <w:useFELayout/>
  </w:compat>
  <w:rsids>
    <w:rsidRoot w:val="00EF4449"/>
    <w:rsid w:val="00EF4449"/>
  </w:rsids>
  <m:mathPr>
    <m:mathFont m:val="Cambria Math"/>
    <m:brkBin m:val="before"/>
    <m:brkBinSub m:val="--"/>
    <m:smallFrac m:val="off"/>
    <m:dispDef/>
    <m:lMargin m:val="0"/>
    <m:rMargin m:val="0"/>
    <m:defJc m:val="centerGroup"/>
    <m:wrapIndent m:val="1440"/>
    <m:intLim m:val="subSup"/>
    <m:naryLim m:val="undOvr"/>
  </m:mathPr>
  <w:themeFontLang w:val="en-NZ"/>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en-NZ" w:eastAsia="en-NZ"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18C6A236FECC428D9C53E5455989F697">
    <w:name w:val="18C6A236FECC428D9C53E5455989F697"/>
    <w:rsid w:val="00EF4449"/>
  </w:style>
</w:styles>
</file>

<file path=word/glossary/webSettings.xml><?xml version="1.0" encoding="utf-8"?>
<w:webSettings xmlns:r="http://schemas.openxmlformats.org/officeDocument/2006/relationships" xmlns:w="http://schemas.openxmlformats.org/wordprocessingml/2006/main">
  <w:optimizeForBrowser/>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2B5C5C3-42AC-4DD9-BF2A-ED6DA9DCD4C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172</TotalTime>
  <Pages>34</Pages>
  <Words>2404</Words>
  <Characters>13705</Characters>
  <Application>Microsoft Office Word</Application>
  <DocSecurity>0</DocSecurity>
  <Lines>114</Lines>
  <Paragraphs>32</Paragraphs>
  <ScaleCrop>false</ScaleCrop>
  <HeadingPairs>
    <vt:vector size="2" baseType="variant">
      <vt:variant>
        <vt:lpstr>Title</vt:lpstr>
      </vt:variant>
      <vt:variant>
        <vt:i4>1</vt:i4>
      </vt:variant>
    </vt:vector>
  </HeadingPairs>
  <TitlesOfParts>
    <vt:vector size="1" baseType="lpstr">
      <vt:lpstr>Annual Report 2016</vt:lpstr>
    </vt:vector>
  </TitlesOfParts>
  <Company>Epilepsy Association of New Zealand Inc</Company>
  <LinksUpToDate>false</LinksUpToDate>
  <CharactersWithSpaces>16077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Annual Report 2016</dc:title>
  <dc:creator>Graeme Ambler</dc:creator>
  <cp:lastModifiedBy>Graeme Ambler</cp:lastModifiedBy>
  <cp:revision>8</cp:revision>
  <cp:lastPrinted>2016-09-15T02:51:00Z</cp:lastPrinted>
  <dcterms:created xsi:type="dcterms:W3CDTF">2016-09-13T04:43:00Z</dcterms:created>
  <dcterms:modified xsi:type="dcterms:W3CDTF">2016-09-15T03:07:00Z</dcterms:modified>
</cp:coreProperties>
</file>